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250" w:rsidRPr="00363AEF" w:rsidRDefault="00450250" w:rsidP="003F06F3">
      <w:pPr>
        <w:spacing w:after="0" w:line="360" w:lineRule="auto"/>
        <w:jc w:val="center"/>
        <w:rPr>
          <w:rFonts w:ascii="Times New Roman" w:hAnsi="Times New Roman"/>
          <w:b/>
          <w:i/>
          <w:sz w:val="28"/>
          <w:szCs w:val="28"/>
          <w:lang w:val="uk-UA"/>
        </w:rPr>
      </w:pPr>
      <w:r w:rsidRPr="00363AEF">
        <w:rPr>
          <w:rFonts w:ascii="Times New Roman" w:hAnsi="Times New Roman"/>
          <w:b/>
          <w:i/>
          <w:sz w:val="28"/>
          <w:szCs w:val="28"/>
          <w:lang w:val="uk-UA"/>
        </w:rPr>
        <w:t>Департ</w:t>
      </w:r>
      <w:r>
        <w:rPr>
          <w:rFonts w:ascii="Times New Roman" w:hAnsi="Times New Roman"/>
          <w:b/>
          <w:i/>
          <w:sz w:val="28"/>
          <w:szCs w:val="28"/>
          <w:lang w:val="uk-UA"/>
        </w:rPr>
        <w:t>амент агропромислового розвитку</w:t>
      </w:r>
      <w:r>
        <w:rPr>
          <w:rFonts w:ascii="Times New Roman" w:hAnsi="Times New Roman"/>
          <w:b/>
          <w:i/>
          <w:sz w:val="28"/>
          <w:szCs w:val="28"/>
          <w:lang w:val="uk-UA"/>
        </w:rPr>
        <w:br/>
      </w:r>
      <w:r w:rsidRPr="00363AEF">
        <w:rPr>
          <w:rFonts w:ascii="Times New Roman" w:hAnsi="Times New Roman"/>
          <w:b/>
          <w:i/>
          <w:sz w:val="28"/>
          <w:szCs w:val="28"/>
          <w:lang w:val="uk-UA"/>
        </w:rPr>
        <w:t>Чернігівської обласної державної адміністрації</w:t>
      </w:r>
    </w:p>
    <w:p w:rsidR="00450250" w:rsidRPr="00363AEF" w:rsidRDefault="00450250" w:rsidP="003F06F3">
      <w:pPr>
        <w:spacing w:after="0" w:line="360" w:lineRule="auto"/>
        <w:jc w:val="center"/>
        <w:rPr>
          <w:rFonts w:ascii="Times New Roman" w:hAnsi="Times New Roman"/>
          <w:b/>
          <w:i/>
          <w:sz w:val="28"/>
          <w:szCs w:val="28"/>
          <w:lang w:val="uk-UA"/>
        </w:rPr>
      </w:pPr>
      <w:r w:rsidRPr="00363AEF">
        <w:rPr>
          <w:rFonts w:ascii="Times New Roman" w:hAnsi="Times New Roman"/>
          <w:b/>
          <w:i/>
          <w:sz w:val="28"/>
          <w:szCs w:val="28"/>
          <w:lang w:val="uk-UA"/>
        </w:rPr>
        <w:t>Інститут сільськогосподарської мікробіології та агропромислового виробництва НААН</w:t>
      </w:r>
    </w:p>
    <w:p w:rsidR="00450250" w:rsidRPr="00363AEF" w:rsidRDefault="00450250" w:rsidP="003F06F3">
      <w:pPr>
        <w:spacing w:after="0" w:line="360" w:lineRule="auto"/>
        <w:jc w:val="center"/>
        <w:rPr>
          <w:rFonts w:ascii="Times New Roman" w:hAnsi="Times New Roman"/>
          <w:b/>
          <w:i/>
          <w:sz w:val="28"/>
          <w:szCs w:val="28"/>
          <w:lang w:val="uk-UA"/>
        </w:rPr>
      </w:pPr>
      <w:r w:rsidRPr="00670ED3">
        <w:rPr>
          <w:rFonts w:ascii="Times New Roman" w:hAnsi="Times New Roman"/>
          <w:b/>
          <w:i/>
          <w:sz w:val="28"/>
          <w:szCs w:val="28"/>
          <w:lang w:val="uk-UA"/>
        </w:rPr>
        <w:t>Секція науково-інноваційного забезпечення АПК Чернігівської області</w:t>
      </w:r>
    </w:p>
    <w:p w:rsidR="00450250" w:rsidRPr="00363AEF" w:rsidRDefault="00450250" w:rsidP="003F06F3">
      <w:pPr>
        <w:spacing w:after="0" w:line="360" w:lineRule="auto"/>
        <w:jc w:val="center"/>
        <w:rPr>
          <w:rFonts w:ascii="Times New Roman" w:hAnsi="Times New Roman"/>
          <w:sz w:val="28"/>
          <w:szCs w:val="28"/>
          <w:lang w:val="uk-UA"/>
        </w:rPr>
      </w:pPr>
    </w:p>
    <w:p w:rsidR="00450250" w:rsidRPr="00363AEF" w:rsidRDefault="00450250" w:rsidP="003F06F3">
      <w:pPr>
        <w:spacing w:after="0" w:line="360" w:lineRule="auto"/>
        <w:jc w:val="center"/>
        <w:rPr>
          <w:rFonts w:ascii="Times New Roman" w:hAnsi="Times New Roman"/>
          <w:sz w:val="28"/>
          <w:szCs w:val="28"/>
          <w:lang w:val="uk-UA"/>
        </w:rPr>
      </w:pPr>
    </w:p>
    <w:p w:rsidR="00450250" w:rsidRPr="00363AEF" w:rsidRDefault="00450250" w:rsidP="003F06F3">
      <w:pPr>
        <w:spacing w:after="0" w:line="360" w:lineRule="auto"/>
        <w:jc w:val="center"/>
        <w:rPr>
          <w:rFonts w:ascii="Times New Roman" w:hAnsi="Times New Roman"/>
          <w:sz w:val="28"/>
          <w:szCs w:val="28"/>
          <w:lang w:val="uk-UA"/>
        </w:rPr>
      </w:pPr>
    </w:p>
    <w:p w:rsidR="00450250" w:rsidRPr="00363AEF" w:rsidRDefault="00450250" w:rsidP="003F06F3">
      <w:pPr>
        <w:spacing w:after="0" w:line="360" w:lineRule="auto"/>
        <w:jc w:val="center"/>
        <w:rPr>
          <w:rFonts w:ascii="Times New Roman" w:hAnsi="Times New Roman"/>
          <w:sz w:val="28"/>
          <w:szCs w:val="28"/>
          <w:lang w:val="uk-UA"/>
        </w:rPr>
      </w:pPr>
    </w:p>
    <w:p w:rsidR="00450250" w:rsidRPr="00363AEF" w:rsidRDefault="00450250" w:rsidP="003F06F3">
      <w:pPr>
        <w:spacing w:after="0" w:line="360" w:lineRule="auto"/>
        <w:jc w:val="center"/>
        <w:rPr>
          <w:rFonts w:ascii="Times New Roman" w:hAnsi="Times New Roman"/>
          <w:b/>
          <w:sz w:val="32"/>
          <w:szCs w:val="32"/>
          <w:lang w:val="uk-UA"/>
        </w:rPr>
      </w:pPr>
    </w:p>
    <w:p w:rsidR="00450250" w:rsidRPr="00363AEF" w:rsidRDefault="00450250" w:rsidP="003F06F3">
      <w:pPr>
        <w:spacing w:after="0" w:line="360" w:lineRule="auto"/>
        <w:jc w:val="center"/>
        <w:rPr>
          <w:rFonts w:ascii="Times New Roman" w:hAnsi="Times New Roman"/>
          <w:b/>
          <w:sz w:val="32"/>
          <w:szCs w:val="32"/>
          <w:lang w:val="uk-UA"/>
        </w:rPr>
      </w:pPr>
    </w:p>
    <w:p w:rsidR="00450250" w:rsidRPr="00363AEF" w:rsidRDefault="00450250" w:rsidP="003F06F3">
      <w:pPr>
        <w:spacing w:after="0" w:line="360" w:lineRule="auto"/>
        <w:jc w:val="center"/>
        <w:rPr>
          <w:rFonts w:ascii="Times New Roman" w:hAnsi="Times New Roman"/>
          <w:b/>
          <w:sz w:val="32"/>
          <w:szCs w:val="32"/>
          <w:lang w:val="uk-UA"/>
        </w:rPr>
      </w:pPr>
    </w:p>
    <w:p w:rsidR="00450250" w:rsidRPr="00363AEF" w:rsidRDefault="00450250" w:rsidP="003F06F3">
      <w:pPr>
        <w:spacing w:after="0" w:line="360" w:lineRule="auto"/>
        <w:jc w:val="center"/>
        <w:rPr>
          <w:rFonts w:ascii="Times New Roman" w:hAnsi="Times New Roman"/>
          <w:b/>
          <w:sz w:val="32"/>
          <w:szCs w:val="32"/>
          <w:lang w:val="uk-UA"/>
        </w:rPr>
      </w:pPr>
    </w:p>
    <w:p w:rsidR="00450250" w:rsidRPr="00363AEF" w:rsidRDefault="00450250" w:rsidP="003F06F3">
      <w:pPr>
        <w:spacing w:after="0" w:line="360" w:lineRule="auto"/>
        <w:jc w:val="center"/>
        <w:rPr>
          <w:rFonts w:ascii="Times New Roman" w:hAnsi="Times New Roman"/>
          <w:b/>
          <w:sz w:val="32"/>
          <w:szCs w:val="32"/>
          <w:lang w:val="uk-UA"/>
        </w:rPr>
      </w:pPr>
      <w:r w:rsidRPr="00363AEF">
        <w:rPr>
          <w:rFonts w:ascii="Times New Roman" w:hAnsi="Times New Roman"/>
          <w:b/>
          <w:sz w:val="32"/>
          <w:szCs w:val="32"/>
          <w:lang w:val="uk-UA"/>
        </w:rPr>
        <w:t>РЕКОМЕНДАЦІЇ</w:t>
      </w:r>
    </w:p>
    <w:p w:rsidR="00450250" w:rsidRPr="00363AEF" w:rsidRDefault="00450250" w:rsidP="003F06F3">
      <w:pPr>
        <w:spacing w:after="0" w:line="360" w:lineRule="auto"/>
        <w:jc w:val="center"/>
        <w:rPr>
          <w:rFonts w:ascii="Times New Roman" w:hAnsi="Times New Roman"/>
          <w:b/>
          <w:sz w:val="24"/>
          <w:szCs w:val="24"/>
          <w:lang w:val="uk-UA"/>
        </w:rPr>
      </w:pPr>
      <w:r w:rsidRPr="00363AEF">
        <w:rPr>
          <w:rFonts w:ascii="Times New Roman" w:hAnsi="Times New Roman"/>
          <w:b/>
          <w:sz w:val="24"/>
          <w:szCs w:val="24"/>
          <w:lang w:val="uk-UA"/>
        </w:rPr>
        <w:t>З ПРОВЕДЕННЯ ВЕСН</w:t>
      </w:r>
      <w:r>
        <w:rPr>
          <w:rFonts w:ascii="Times New Roman" w:hAnsi="Times New Roman"/>
          <w:b/>
          <w:sz w:val="24"/>
          <w:szCs w:val="24"/>
          <w:lang w:val="uk-UA"/>
        </w:rPr>
        <w:t>ЯНО-ПОЛЬОВИХ РОБІТ В УМОВАХ 2020</w:t>
      </w:r>
      <w:r w:rsidRPr="00363AEF">
        <w:rPr>
          <w:rFonts w:ascii="Times New Roman" w:hAnsi="Times New Roman"/>
          <w:b/>
          <w:sz w:val="24"/>
          <w:szCs w:val="24"/>
          <w:lang w:val="uk-UA"/>
        </w:rPr>
        <w:t xml:space="preserve"> РОКУ </w:t>
      </w:r>
      <w:r>
        <w:rPr>
          <w:rFonts w:ascii="Times New Roman" w:hAnsi="Times New Roman"/>
          <w:b/>
          <w:sz w:val="24"/>
          <w:szCs w:val="24"/>
          <w:lang w:val="uk-UA"/>
        </w:rPr>
        <w:br/>
      </w:r>
      <w:r w:rsidRPr="00363AEF">
        <w:rPr>
          <w:rFonts w:ascii="Times New Roman" w:hAnsi="Times New Roman"/>
          <w:b/>
          <w:sz w:val="24"/>
          <w:szCs w:val="24"/>
          <w:lang w:val="uk-UA"/>
        </w:rPr>
        <w:t>В ГОСПОДАРСТВАХ ЧЕРНІГІВСЬКОЇ ОБЛАСТІ</w:t>
      </w:r>
    </w:p>
    <w:p w:rsidR="00450250" w:rsidRPr="00363AEF" w:rsidRDefault="00450250" w:rsidP="003F06F3">
      <w:pPr>
        <w:spacing w:after="0" w:line="360" w:lineRule="auto"/>
        <w:jc w:val="center"/>
        <w:rPr>
          <w:rFonts w:ascii="Times New Roman" w:hAnsi="Times New Roman"/>
          <w:b/>
          <w:sz w:val="24"/>
          <w:szCs w:val="24"/>
          <w:lang w:val="uk-UA"/>
        </w:rPr>
      </w:pPr>
    </w:p>
    <w:p w:rsidR="00450250" w:rsidRPr="00363AEF" w:rsidRDefault="00450250" w:rsidP="003F06F3">
      <w:pPr>
        <w:spacing w:after="0" w:line="360" w:lineRule="auto"/>
        <w:jc w:val="center"/>
        <w:rPr>
          <w:rFonts w:ascii="Times New Roman" w:hAnsi="Times New Roman"/>
          <w:b/>
          <w:sz w:val="24"/>
          <w:szCs w:val="24"/>
          <w:lang w:val="uk-UA"/>
        </w:rPr>
      </w:pPr>
    </w:p>
    <w:p w:rsidR="00450250" w:rsidRPr="00363AEF" w:rsidRDefault="00450250" w:rsidP="003F06F3">
      <w:pPr>
        <w:spacing w:after="0" w:line="360" w:lineRule="auto"/>
        <w:jc w:val="center"/>
        <w:rPr>
          <w:rFonts w:ascii="Times New Roman" w:hAnsi="Times New Roman"/>
          <w:b/>
          <w:sz w:val="24"/>
          <w:szCs w:val="24"/>
          <w:lang w:val="uk-UA"/>
        </w:rPr>
      </w:pPr>
    </w:p>
    <w:p w:rsidR="00450250" w:rsidRPr="00363AEF" w:rsidRDefault="00450250" w:rsidP="003F06F3">
      <w:pPr>
        <w:spacing w:after="0" w:line="360" w:lineRule="auto"/>
        <w:jc w:val="center"/>
        <w:rPr>
          <w:rFonts w:ascii="Times New Roman" w:hAnsi="Times New Roman"/>
          <w:b/>
          <w:sz w:val="24"/>
          <w:szCs w:val="24"/>
          <w:lang w:val="uk-UA"/>
        </w:rPr>
      </w:pPr>
    </w:p>
    <w:p w:rsidR="00450250" w:rsidRPr="00363AEF" w:rsidRDefault="00450250" w:rsidP="003F06F3">
      <w:pPr>
        <w:spacing w:after="0" w:line="360" w:lineRule="auto"/>
        <w:jc w:val="center"/>
        <w:rPr>
          <w:rFonts w:ascii="Times New Roman" w:hAnsi="Times New Roman"/>
          <w:b/>
          <w:sz w:val="24"/>
          <w:szCs w:val="24"/>
          <w:lang w:val="uk-UA"/>
        </w:rPr>
      </w:pPr>
    </w:p>
    <w:p w:rsidR="00450250" w:rsidRPr="00363AEF" w:rsidRDefault="00450250" w:rsidP="003F06F3">
      <w:pPr>
        <w:spacing w:after="0" w:line="360" w:lineRule="auto"/>
        <w:jc w:val="center"/>
        <w:rPr>
          <w:rFonts w:ascii="Times New Roman" w:hAnsi="Times New Roman"/>
          <w:b/>
          <w:sz w:val="24"/>
          <w:szCs w:val="24"/>
          <w:lang w:val="uk-UA"/>
        </w:rPr>
      </w:pPr>
    </w:p>
    <w:p w:rsidR="00450250" w:rsidRPr="00363AEF" w:rsidRDefault="00450250" w:rsidP="003F06F3">
      <w:pPr>
        <w:spacing w:after="0" w:line="360" w:lineRule="auto"/>
        <w:jc w:val="center"/>
        <w:rPr>
          <w:rFonts w:ascii="Times New Roman" w:hAnsi="Times New Roman"/>
          <w:b/>
          <w:sz w:val="24"/>
          <w:szCs w:val="24"/>
          <w:lang w:val="uk-UA"/>
        </w:rPr>
      </w:pPr>
    </w:p>
    <w:p w:rsidR="00450250" w:rsidRPr="00363AEF" w:rsidRDefault="00450250" w:rsidP="003F06F3">
      <w:pPr>
        <w:spacing w:after="0" w:line="360" w:lineRule="auto"/>
        <w:jc w:val="center"/>
        <w:rPr>
          <w:rFonts w:ascii="Times New Roman" w:hAnsi="Times New Roman"/>
          <w:b/>
          <w:sz w:val="24"/>
          <w:szCs w:val="24"/>
          <w:lang w:val="uk-UA"/>
        </w:rPr>
      </w:pPr>
    </w:p>
    <w:p w:rsidR="00450250" w:rsidRPr="00363AEF" w:rsidRDefault="00450250" w:rsidP="003F06F3">
      <w:pPr>
        <w:spacing w:after="0" w:line="360" w:lineRule="auto"/>
        <w:jc w:val="center"/>
        <w:rPr>
          <w:rFonts w:ascii="Times New Roman" w:hAnsi="Times New Roman"/>
          <w:b/>
          <w:sz w:val="24"/>
          <w:szCs w:val="24"/>
          <w:lang w:val="uk-UA"/>
        </w:rPr>
      </w:pPr>
    </w:p>
    <w:p w:rsidR="00450250" w:rsidRPr="00363AEF" w:rsidRDefault="00450250" w:rsidP="003F06F3">
      <w:pPr>
        <w:spacing w:after="0" w:line="360" w:lineRule="auto"/>
        <w:jc w:val="center"/>
        <w:rPr>
          <w:rFonts w:ascii="Times New Roman" w:hAnsi="Times New Roman"/>
          <w:b/>
          <w:sz w:val="24"/>
          <w:szCs w:val="24"/>
          <w:lang w:val="uk-UA"/>
        </w:rPr>
      </w:pPr>
    </w:p>
    <w:p w:rsidR="00450250" w:rsidRPr="00363AEF" w:rsidRDefault="00450250" w:rsidP="003F06F3">
      <w:pPr>
        <w:spacing w:after="0" w:line="360" w:lineRule="auto"/>
        <w:jc w:val="center"/>
        <w:rPr>
          <w:rFonts w:ascii="Times New Roman" w:hAnsi="Times New Roman"/>
          <w:b/>
          <w:sz w:val="24"/>
          <w:szCs w:val="24"/>
          <w:lang w:val="uk-UA"/>
        </w:rPr>
      </w:pPr>
    </w:p>
    <w:p w:rsidR="00450250" w:rsidRPr="00363AEF" w:rsidRDefault="00450250" w:rsidP="003F06F3">
      <w:pPr>
        <w:spacing w:after="0" w:line="360" w:lineRule="auto"/>
        <w:jc w:val="center"/>
        <w:rPr>
          <w:rFonts w:ascii="Times New Roman" w:hAnsi="Times New Roman"/>
          <w:b/>
          <w:sz w:val="24"/>
          <w:szCs w:val="24"/>
          <w:lang w:val="uk-UA"/>
        </w:rPr>
      </w:pPr>
    </w:p>
    <w:p w:rsidR="00450250" w:rsidRPr="00363AEF" w:rsidRDefault="00450250" w:rsidP="003F06F3">
      <w:pPr>
        <w:spacing w:after="0" w:line="360" w:lineRule="auto"/>
        <w:jc w:val="center"/>
        <w:rPr>
          <w:rFonts w:ascii="Times New Roman" w:hAnsi="Times New Roman"/>
          <w:b/>
          <w:sz w:val="24"/>
          <w:szCs w:val="24"/>
          <w:lang w:val="uk-UA"/>
        </w:rPr>
      </w:pPr>
    </w:p>
    <w:p w:rsidR="00450250" w:rsidRPr="00363AEF" w:rsidRDefault="00450250" w:rsidP="003F06F3">
      <w:pPr>
        <w:spacing w:after="0" w:line="360" w:lineRule="auto"/>
        <w:jc w:val="center"/>
        <w:rPr>
          <w:rFonts w:ascii="Times New Roman" w:hAnsi="Times New Roman"/>
          <w:b/>
          <w:sz w:val="24"/>
          <w:szCs w:val="24"/>
          <w:lang w:val="uk-UA"/>
        </w:rPr>
      </w:pPr>
    </w:p>
    <w:p w:rsidR="00450250" w:rsidRPr="00363AEF" w:rsidRDefault="00450250" w:rsidP="003F06F3">
      <w:pPr>
        <w:spacing w:after="0" w:line="360" w:lineRule="auto"/>
        <w:jc w:val="center"/>
        <w:rPr>
          <w:rFonts w:ascii="Times New Roman" w:hAnsi="Times New Roman"/>
          <w:b/>
          <w:sz w:val="24"/>
          <w:szCs w:val="24"/>
          <w:lang w:val="uk-UA"/>
        </w:rPr>
      </w:pPr>
      <w:r>
        <w:rPr>
          <w:rFonts w:ascii="Times New Roman" w:hAnsi="Times New Roman"/>
          <w:b/>
          <w:sz w:val="24"/>
          <w:szCs w:val="24"/>
          <w:lang w:val="uk-UA"/>
        </w:rPr>
        <w:t>ЧЕРНІГІВ 2020</w:t>
      </w:r>
    </w:p>
    <w:p w:rsidR="00450250" w:rsidRPr="00363AEF" w:rsidRDefault="00450250" w:rsidP="003F06F3">
      <w:pPr>
        <w:spacing w:after="0" w:line="360" w:lineRule="auto"/>
        <w:rPr>
          <w:rFonts w:ascii="Times New Roman" w:hAnsi="Times New Roman"/>
          <w:sz w:val="28"/>
          <w:szCs w:val="28"/>
          <w:lang w:val="uk-UA"/>
        </w:rPr>
      </w:pPr>
      <w:r w:rsidRPr="00363AEF">
        <w:rPr>
          <w:rFonts w:ascii="Times New Roman" w:hAnsi="Times New Roman"/>
          <w:sz w:val="28"/>
          <w:szCs w:val="28"/>
          <w:lang w:val="uk-UA"/>
        </w:rPr>
        <w:t>УДК 633.1:631.3;631.5;631.8</w:t>
      </w:r>
    </w:p>
    <w:p w:rsidR="00450250" w:rsidRDefault="00450250" w:rsidP="003F06F3">
      <w:pPr>
        <w:spacing w:after="0" w:line="360" w:lineRule="auto"/>
        <w:jc w:val="center"/>
        <w:rPr>
          <w:rFonts w:ascii="Times New Roman" w:hAnsi="Times New Roman"/>
          <w:sz w:val="28"/>
          <w:szCs w:val="28"/>
          <w:lang w:val="uk-UA"/>
        </w:rPr>
      </w:pPr>
      <w:r w:rsidRPr="00363AEF">
        <w:rPr>
          <w:rFonts w:ascii="Times New Roman" w:hAnsi="Times New Roman"/>
          <w:sz w:val="28"/>
          <w:szCs w:val="28"/>
          <w:lang w:val="uk-UA"/>
        </w:rPr>
        <w:t>Матеріали підготували:</w:t>
      </w:r>
    </w:p>
    <w:p w:rsidR="00450250" w:rsidRPr="00AB3063" w:rsidRDefault="00450250" w:rsidP="00670ED3">
      <w:pPr>
        <w:spacing w:after="0" w:line="240" w:lineRule="auto"/>
        <w:jc w:val="center"/>
        <w:rPr>
          <w:rFonts w:ascii="Times New Roman" w:hAnsi="Times New Roman"/>
          <w:sz w:val="28"/>
          <w:szCs w:val="28"/>
          <w:lang w:val="uk-UA"/>
        </w:rPr>
      </w:pPr>
      <w:r w:rsidRPr="00AB3063">
        <w:rPr>
          <w:rFonts w:ascii="Times New Roman" w:hAnsi="Times New Roman"/>
          <w:sz w:val="28"/>
          <w:szCs w:val="28"/>
          <w:lang w:val="uk-UA"/>
        </w:rPr>
        <w:t>Від Чернігівської обласної державної адміністрації</w:t>
      </w:r>
    </w:p>
    <w:p w:rsidR="00450250" w:rsidRDefault="00450250" w:rsidP="00670ED3">
      <w:pPr>
        <w:spacing w:after="0" w:line="240" w:lineRule="auto"/>
        <w:jc w:val="center"/>
        <w:rPr>
          <w:rFonts w:ascii="Times New Roman" w:hAnsi="Times New Roman"/>
          <w:sz w:val="28"/>
          <w:szCs w:val="28"/>
          <w:lang w:val="uk-UA"/>
        </w:rPr>
      </w:pPr>
      <w:r w:rsidRPr="00AB3063">
        <w:rPr>
          <w:rFonts w:ascii="Times New Roman" w:hAnsi="Times New Roman"/>
          <w:sz w:val="28"/>
          <w:szCs w:val="28"/>
          <w:lang w:val="uk-UA"/>
        </w:rPr>
        <w:t>Савченко О.П.</w:t>
      </w:r>
    </w:p>
    <w:p w:rsidR="00450250" w:rsidRPr="00363AEF" w:rsidRDefault="00450250" w:rsidP="003F06F3">
      <w:pPr>
        <w:spacing w:after="0" w:line="360" w:lineRule="auto"/>
        <w:jc w:val="center"/>
        <w:rPr>
          <w:rFonts w:ascii="Times New Roman" w:hAnsi="Times New Roman"/>
          <w:sz w:val="28"/>
          <w:szCs w:val="28"/>
          <w:lang w:val="uk-UA"/>
        </w:rPr>
      </w:pPr>
    </w:p>
    <w:p w:rsidR="00450250" w:rsidRPr="00363AEF" w:rsidRDefault="00450250" w:rsidP="003F06F3">
      <w:pPr>
        <w:spacing w:after="0" w:line="240" w:lineRule="auto"/>
        <w:jc w:val="center"/>
        <w:rPr>
          <w:rFonts w:ascii="Times New Roman" w:hAnsi="Times New Roman"/>
          <w:sz w:val="28"/>
          <w:szCs w:val="28"/>
          <w:lang w:val="uk-UA"/>
        </w:rPr>
      </w:pPr>
      <w:r w:rsidRPr="00363AEF">
        <w:rPr>
          <w:rFonts w:ascii="Times New Roman" w:hAnsi="Times New Roman"/>
          <w:sz w:val="28"/>
          <w:szCs w:val="28"/>
          <w:lang w:val="uk-UA"/>
        </w:rPr>
        <w:t xml:space="preserve">Від Департаменту агропромислового розвитку </w:t>
      </w:r>
    </w:p>
    <w:p w:rsidR="00450250" w:rsidRPr="00363AEF" w:rsidRDefault="00450250" w:rsidP="003F06F3">
      <w:pPr>
        <w:spacing w:after="0" w:line="240" w:lineRule="auto"/>
        <w:jc w:val="center"/>
        <w:rPr>
          <w:rFonts w:ascii="Times New Roman" w:hAnsi="Times New Roman"/>
          <w:sz w:val="28"/>
          <w:szCs w:val="28"/>
          <w:lang w:val="uk-UA"/>
        </w:rPr>
      </w:pPr>
      <w:r w:rsidRPr="00363AEF">
        <w:rPr>
          <w:rFonts w:ascii="Times New Roman" w:hAnsi="Times New Roman"/>
          <w:sz w:val="28"/>
          <w:szCs w:val="28"/>
          <w:lang w:val="uk-UA"/>
        </w:rPr>
        <w:t>Чернігівської облдержадміністрації</w:t>
      </w:r>
    </w:p>
    <w:p w:rsidR="00450250" w:rsidRDefault="00450250" w:rsidP="003F06F3">
      <w:pPr>
        <w:spacing w:after="0" w:line="240" w:lineRule="auto"/>
        <w:jc w:val="center"/>
        <w:rPr>
          <w:rFonts w:ascii="Times New Roman" w:hAnsi="Times New Roman"/>
          <w:sz w:val="28"/>
          <w:szCs w:val="28"/>
          <w:lang w:val="uk-UA"/>
        </w:rPr>
      </w:pPr>
      <w:r w:rsidRPr="00670ED3">
        <w:rPr>
          <w:rFonts w:ascii="Times New Roman" w:hAnsi="Times New Roman"/>
          <w:sz w:val="28"/>
          <w:szCs w:val="28"/>
          <w:lang w:val="uk-UA"/>
        </w:rPr>
        <w:t>Крапивний О.В., Щербатий О.А., Кожем’яченко С.В.</w:t>
      </w:r>
    </w:p>
    <w:p w:rsidR="00450250" w:rsidRPr="00363AEF" w:rsidRDefault="00450250" w:rsidP="003F06F3">
      <w:pPr>
        <w:spacing w:after="0" w:line="240" w:lineRule="auto"/>
        <w:jc w:val="center"/>
        <w:rPr>
          <w:rFonts w:ascii="Times New Roman" w:hAnsi="Times New Roman"/>
          <w:sz w:val="28"/>
          <w:szCs w:val="28"/>
          <w:lang w:val="uk-UA"/>
        </w:rPr>
      </w:pPr>
    </w:p>
    <w:p w:rsidR="00450250" w:rsidRPr="00363AEF" w:rsidRDefault="00450250" w:rsidP="003F06F3">
      <w:pPr>
        <w:spacing w:after="0" w:line="240" w:lineRule="auto"/>
        <w:jc w:val="center"/>
        <w:rPr>
          <w:rFonts w:ascii="Times New Roman" w:hAnsi="Times New Roman"/>
          <w:sz w:val="28"/>
          <w:szCs w:val="28"/>
          <w:lang w:val="uk-UA"/>
        </w:rPr>
      </w:pPr>
      <w:r w:rsidRPr="00363AEF">
        <w:rPr>
          <w:rFonts w:ascii="Times New Roman" w:hAnsi="Times New Roman"/>
          <w:sz w:val="28"/>
          <w:szCs w:val="28"/>
          <w:lang w:val="uk-UA"/>
        </w:rPr>
        <w:t>Від Інституту сільськогосподарської мікробіології та агропромислового виробництва НААН</w:t>
      </w:r>
    </w:p>
    <w:p w:rsidR="00450250" w:rsidRPr="00363AEF" w:rsidRDefault="00450250" w:rsidP="000173BF">
      <w:pPr>
        <w:spacing w:after="0" w:line="240" w:lineRule="auto"/>
        <w:jc w:val="center"/>
        <w:rPr>
          <w:rFonts w:ascii="Times New Roman" w:hAnsi="Times New Roman"/>
          <w:sz w:val="16"/>
          <w:szCs w:val="16"/>
          <w:lang w:val="uk-UA"/>
        </w:rPr>
      </w:pPr>
      <w:r>
        <w:rPr>
          <w:rFonts w:ascii="Times New Roman" w:hAnsi="Times New Roman"/>
          <w:sz w:val="28"/>
          <w:szCs w:val="28"/>
          <w:lang w:val="uk-UA"/>
        </w:rPr>
        <w:t>Москаленко А.М.,</w:t>
      </w:r>
      <w:r w:rsidRPr="00363AEF">
        <w:rPr>
          <w:rFonts w:ascii="Times New Roman" w:hAnsi="Times New Roman"/>
          <w:sz w:val="28"/>
          <w:szCs w:val="28"/>
          <w:lang w:val="uk-UA"/>
        </w:rPr>
        <w:t xml:space="preserve"> </w:t>
      </w:r>
      <w:r>
        <w:rPr>
          <w:rFonts w:ascii="Times New Roman" w:hAnsi="Times New Roman"/>
          <w:sz w:val="28"/>
          <w:szCs w:val="28"/>
          <w:lang w:val="uk-UA"/>
        </w:rPr>
        <w:t>Халеп Ю.М.,</w:t>
      </w:r>
      <w:r w:rsidRPr="00363AEF">
        <w:rPr>
          <w:rFonts w:ascii="Times New Roman" w:hAnsi="Times New Roman"/>
          <w:sz w:val="28"/>
          <w:szCs w:val="28"/>
          <w:lang w:val="uk-UA"/>
        </w:rPr>
        <w:t xml:space="preserve"> </w:t>
      </w:r>
      <w:r>
        <w:rPr>
          <w:rFonts w:ascii="Times New Roman" w:hAnsi="Times New Roman"/>
          <w:sz w:val="28"/>
          <w:szCs w:val="28"/>
          <w:lang w:val="uk-UA"/>
        </w:rPr>
        <w:t xml:space="preserve">Волкогон В.В., </w:t>
      </w:r>
      <w:r w:rsidRPr="00363AEF">
        <w:rPr>
          <w:rFonts w:ascii="Times New Roman" w:hAnsi="Times New Roman"/>
          <w:sz w:val="28"/>
          <w:szCs w:val="28"/>
          <w:lang w:val="uk-UA"/>
        </w:rPr>
        <w:t xml:space="preserve">Єгоров О.В., </w:t>
      </w:r>
      <w:r>
        <w:rPr>
          <w:rFonts w:ascii="Times New Roman" w:hAnsi="Times New Roman"/>
          <w:sz w:val="28"/>
          <w:szCs w:val="28"/>
          <w:lang w:val="uk-UA"/>
        </w:rPr>
        <w:t>Бардаков </w:t>
      </w:r>
      <w:r w:rsidRPr="00363AEF">
        <w:rPr>
          <w:rFonts w:ascii="Times New Roman" w:hAnsi="Times New Roman"/>
          <w:sz w:val="28"/>
          <w:szCs w:val="28"/>
          <w:lang w:val="uk-UA"/>
        </w:rPr>
        <w:t>В.А</w:t>
      </w:r>
      <w:r>
        <w:rPr>
          <w:rFonts w:ascii="Times New Roman" w:hAnsi="Times New Roman"/>
          <w:sz w:val="28"/>
          <w:szCs w:val="28"/>
          <w:lang w:val="uk-UA"/>
        </w:rPr>
        <w:t>.</w:t>
      </w:r>
      <w:r w:rsidRPr="00363AEF">
        <w:rPr>
          <w:rFonts w:ascii="Times New Roman" w:hAnsi="Times New Roman"/>
          <w:sz w:val="16"/>
          <w:szCs w:val="16"/>
          <w:lang w:val="uk-UA"/>
        </w:rPr>
        <w:t xml:space="preserve"> </w:t>
      </w:r>
    </w:p>
    <w:p w:rsidR="00450250" w:rsidRDefault="00450250" w:rsidP="003F06F3">
      <w:pPr>
        <w:spacing w:after="0" w:line="240" w:lineRule="auto"/>
        <w:jc w:val="center"/>
        <w:rPr>
          <w:rFonts w:ascii="Times New Roman" w:hAnsi="Times New Roman"/>
          <w:sz w:val="28"/>
          <w:szCs w:val="28"/>
          <w:lang w:val="uk-UA"/>
        </w:rPr>
      </w:pPr>
    </w:p>
    <w:p w:rsidR="00450250" w:rsidRPr="00363AEF" w:rsidRDefault="00450250" w:rsidP="003F06F3">
      <w:pPr>
        <w:spacing w:after="0" w:line="240" w:lineRule="auto"/>
        <w:jc w:val="center"/>
        <w:rPr>
          <w:rFonts w:ascii="Times New Roman" w:hAnsi="Times New Roman"/>
          <w:sz w:val="28"/>
          <w:szCs w:val="28"/>
          <w:lang w:val="uk-UA"/>
        </w:rPr>
      </w:pPr>
      <w:r w:rsidRPr="00363AEF">
        <w:rPr>
          <w:rFonts w:ascii="Times New Roman" w:hAnsi="Times New Roman"/>
          <w:sz w:val="28"/>
          <w:szCs w:val="28"/>
          <w:lang w:val="uk-UA"/>
        </w:rPr>
        <w:t>Від філії Чернігівського обласного державного центру експертизи сортів рослин Українського інституту експертизи сортів рослин</w:t>
      </w:r>
    </w:p>
    <w:p w:rsidR="00450250" w:rsidRPr="003F708A" w:rsidRDefault="00450250" w:rsidP="003F06F3">
      <w:pPr>
        <w:spacing w:after="0" w:line="240" w:lineRule="auto"/>
        <w:jc w:val="center"/>
        <w:rPr>
          <w:rFonts w:ascii="Times New Roman" w:hAnsi="Times New Roman"/>
          <w:sz w:val="28"/>
          <w:szCs w:val="28"/>
          <w:lang w:val="uk-UA"/>
        </w:rPr>
      </w:pPr>
      <w:r w:rsidRPr="003F708A">
        <w:rPr>
          <w:rFonts w:ascii="Times New Roman" w:hAnsi="Times New Roman"/>
          <w:sz w:val="28"/>
          <w:szCs w:val="28"/>
          <w:lang w:val="uk-UA"/>
        </w:rPr>
        <w:t>Клочко А.А.</w:t>
      </w:r>
    </w:p>
    <w:p w:rsidR="00450250" w:rsidRPr="00363AEF" w:rsidRDefault="00450250" w:rsidP="003F06F3">
      <w:pPr>
        <w:spacing w:after="0" w:line="360" w:lineRule="auto"/>
        <w:jc w:val="center"/>
        <w:rPr>
          <w:rFonts w:ascii="Times New Roman" w:hAnsi="Times New Roman"/>
          <w:sz w:val="16"/>
          <w:szCs w:val="16"/>
          <w:lang w:val="uk-UA"/>
        </w:rPr>
      </w:pPr>
    </w:p>
    <w:p w:rsidR="00450250" w:rsidRPr="00363AEF" w:rsidRDefault="00450250" w:rsidP="003F06F3">
      <w:pPr>
        <w:spacing w:after="0" w:line="240" w:lineRule="auto"/>
        <w:jc w:val="center"/>
        <w:rPr>
          <w:rFonts w:ascii="Times New Roman" w:hAnsi="Times New Roman"/>
          <w:sz w:val="28"/>
          <w:szCs w:val="28"/>
          <w:lang w:val="uk-UA"/>
        </w:rPr>
      </w:pPr>
      <w:r w:rsidRPr="00363AEF">
        <w:rPr>
          <w:rFonts w:ascii="Times New Roman" w:hAnsi="Times New Roman"/>
          <w:sz w:val="28"/>
          <w:szCs w:val="28"/>
          <w:lang w:val="uk-UA"/>
        </w:rPr>
        <w:t>Від Чернігівського обласного центру з гідрометеорології</w:t>
      </w:r>
    </w:p>
    <w:p w:rsidR="00450250" w:rsidRPr="003F708A" w:rsidRDefault="00450250" w:rsidP="003F06F3">
      <w:pPr>
        <w:spacing w:after="0" w:line="240" w:lineRule="auto"/>
        <w:jc w:val="center"/>
        <w:rPr>
          <w:rFonts w:ascii="Times New Roman" w:hAnsi="Times New Roman"/>
          <w:sz w:val="28"/>
          <w:szCs w:val="28"/>
          <w:lang w:val="uk-UA"/>
        </w:rPr>
      </w:pPr>
      <w:r w:rsidRPr="003F708A">
        <w:rPr>
          <w:rFonts w:ascii="Times New Roman" w:hAnsi="Times New Roman"/>
          <w:sz w:val="28"/>
          <w:szCs w:val="28"/>
          <w:lang w:val="uk-UA"/>
        </w:rPr>
        <w:t>Овсєєнко Р.Р.</w:t>
      </w:r>
    </w:p>
    <w:p w:rsidR="00450250" w:rsidRPr="00363AEF" w:rsidRDefault="00450250" w:rsidP="003F06F3">
      <w:pPr>
        <w:spacing w:after="0" w:line="240" w:lineRule="auto"/>
        <w:jc w:val="center"/>
        <w:rPr>
          <w:rFonts w:ascii="Times New Roman" w:hAnsi="Times New Roman"/>
          <w:sz w:val="28"/>
          <w:szCs w:val="28"/>
          <w:lang w:val="uk-UA"/>
        </w:rPr>
      </w:pPr>
    </w:p>
    <w:p w:rsidR="00450250" w:rsidRPr="00363AEF" w:rsidRDefault="00450250" w:rsidP="003F06F3">
      <w:pPr>
        <w:spacing w:after="0" w:line="240" w:lineRule="auto"/>
        <w:jc w:val="center"/>
        <w:rPr>
          <w:rFonts w:ascii="Times New Roman" w:hAnsi="Times New Roman"/>
          <w:sz w:val="28"/>
          <w:szCs w:val="28"/>
          <w:lang w:val="uk-UA"/>
        </w:rPr>
      </w:pPr>
      <w:r w:rsidRPr="0006372B">
        <w:rPr>
          <w:rFonts w:ascii="Times New Roman" w:hAnsi="Times New Roman"/>
          <w:sz w:val="28"/>
          <w:szCs w:val="28"/>
          <w:lang w:val="uk-UA"/>
        </w:rPr>
        <w:t>Схвалено р</w:t>
      </w:r>
      <w:r>
        <w:rPr>
          <w:rFonts w:ascii="Times New Roman" w:hAnsi="Times New Roman"/>
          <w:sz w:val="28"/>
          <w:szCs w:val="28"/>
          <w:lang w:val="uk-UA"/>
        </w:rPr>
        <w:t>ішенням Вченої ради Інституту сільськогосподарської мікробіології та агропромислового виробництва НААН протокол № 4 від 05.03.2020 р.</w:t>
      </w:r>
    </w:p>
    <w:p w:rsidR="00450250" w:rsidRPr="00363AEF" w:rsidRDefault="00450250" w:rsidP="003F06F3">
      <w:pPr>
        <w:spacing w:after="0" w:line="360" w:lineRule="auto"/>
        <w:jc w:val="center"/>
        <w:rPr>
          <w:rFonts w:ascii="Times New Roman" w:hAnsi="Times New Roman"/>
          <w:b/>
          <w:i/>
          <w:sz w:val="16"/>
          <w:szCs w:val="16"/>
          <w:lang w:val="uk-UA"/>
        </w:rPr>
      </w:pPr>
    </w:p>
    <w:p w:rsidR="00450250" w:rsidRPr="00363AEF" w:rsidRDefault="00450250" w:rsidP="00A9113E">
      <w:pPr>
        <w:spacing w:after="0" w:line="360" w:lineRule="auto"/>
        <w:ind w:firstLine="709"/>
        <w:jc w:val="both"/>
        <w:rPr>
          <w:rFonts w:ascii="Times New Roman" w:hAnsi="Times New Roman"/>
          <w:sz w:val="28"/>
          <w:szCs w:val="28"/>
          <w:lang w:val="uk-UA"/>
        </w:rPr>
      </w:pPr>
      <w:r w:rsidRPr="00363AEF">
        <w:rPr>
          <w:rFonts w:ascii="Times New Roman" w:hAnsi="Times New Roman"/>
          <w:sz w:val="26"/>
          <w:szCs w:val="26"/>
          <w:lang w:val="uk-UA"/>
        </w:rPr>
        <w:t xml:space="preserve">Розглянуто особливості догляду за посівами озимих культур, підготовки та проведення </w:t>
      </w:r>
      <w:r>
        <w:rPr>
          <w:rFonts w:ascii="Times New Roman" w:hAnsi="Times New Roman"/>
          <w:sz w:val="26"/>
          <w:szCs w:val="26"/>
          <w:lang w:val="uk-UA"/>
        </w:rPr>
        <w:t>сівби ярих культур в умовах 2020</w:t>
      </w:r>
      <w:r w:rsidRPr="00363AEF">
        <w:rPr>
          <w:rFonts w:ascii="Times New Roman" w:hAnsi="Times New Roman"/>
          <w:sz w:val="26"/>
          <w:szCs w:val="26"/>
          <w:lang w:val="uk-UA"/>
        </w:rPr>
        <w:t xml:space="preserve"> р. Охарактеризовано стан посівів озимих культур та заходи догляду за ними, шляхи оптимізації обробітку ґрунту, підготовки насіння до сівби, удобрення, підбору сортів, строків сівби, норм висіву і способів сівби та захисту посівів ярих культур від хвороб і шкідників з метою підвищення врожайності культур. Наведено коротку характеристику мікробних препаратів та застосування їх </w:t>
      </w:r>
      <w:r>
        <w:rPr>
          <w:rFonts w:ascii="Times New Roman" w:hAnsi="Times New Roman"/>
          <w:sz w:val="26"/>
          <w:szCs w:val="26"/>
          <w:lang w:val="uk-UA"/>
        </w:rPr>
        <w:br/>
      </w:r>
      <w:r w:rsidRPr="00363AEF">
        <w:rPr>
          <w:rFonts w:ascii="Times New Roman" w:hAnsi="Times New Roman"/>
          <w:sz w:val="26"/>
          <w:szCs w:val="26"/>
          <w:lang w:val="uk-UA"/>
        </w:rPr>
        <w:t>у технологіях вирощування сільськогосподарських культур. Для агрономів, керівників і спеціалістів сільського господарства, підприємців, фермерів, наукових працівників, викладачів, студентів та аспірантів аграрних навчальних закладів</w:t>
      </w:r>
      <w:r w:rsidRPr="00363AEF">
        <w:rPr>
          <w:rFonts w:ascii="Times New Roman" w:hAnsi="Times New Roman"/>
          <w:sz w:val="28"/>
          <w:szCs w:val="28"/>
          <w:lang w:val="uk-UA"/>
        </w:rPr>
        <w:t>.</w:t>
      </w:r>
    </w:p>
    <w:p w:rsidR="00450250" w:rsidRPr="00363AEF" w:rsidRDefault="00450250" w:rsidP="00A9113E">
      <w:pPr>
        <w:spacing w:after="0" w:line="360" w:lineRule="auto"/>
        <w:ind w:firstLine="709"/>
        <w:jc w:val="both"/>
        <w:rPr>
          <w:rFonts w:ascii="Times New Roman" w:hAnsi="Times New Roman"/>
          <w:sz w:val="28"/>
          <w:szCs w:val="28"/>
          <w:lang w:val="uk-UA"/>
        </w:rPr>
      </w:pPr>
    </w:p>
    <w:p w:rsidR="00450250" w:rsidRPr="00363AEF" w:rsidRDefault="00450250" w:rsidP="00670ED3">
      <w:pPr>
        <w:spacing w:after="0" w:line="240" w:lineRule="auto"/>
        <w:ind w:firstLine="709"/>
        <w:jc w:val="both"/>
        <w:rPr>
          <w:rFonts w:ascii="Times New Roman" w:hAnsi="Times New Roman"/>
          <w:sz w:val="28"/>
          <w:szCs w:val="28"/>
          <w:lang w:val="uk-UA"/>
        </w:rPr>
      </w:pPr>
      <w:r w:rsidRPr="00363AEF">
        <w:rPr>
          <w:rFonts w:ascii="Times New Roman" w:hAnsi="Times New Roman"/>
          <w:sz w:val="28"/>
          <w:szCs w:val="28"/>
          <w:lang w:val="uk-UA"/>
        </w:rPr>
        <w:t>Рекомендації з проведення весняно-польових робіт в умовах</w:t>
      </w:r>
      <w:r>
        <w:rPr>
          <w:rFonts w:ascii="Times New Roman" w:hAnsi="Times New Roman"/>
          <w:sz w:val="28"/>
          <w:szCs w:val="28"/>
          <w:lang w:val="uk-UA"/>
        </w:rPr>
        <w:t xml:space="preserve"> 2020</w:t>
      </w:r>
      <w:r w:rsidRPr="00363AEF">
        <w:rPr>
          <w:rFonts w:ascii="Times New Roman" w:hAnsi="Times New Roman"/>
          <w:sz w:val="28"/>
          <w:szCs w:val="28"/>
          <w:lang w:val="uk-UA"/>
        </w:rPr>
        <w:t xml:space="preserve"> року </w:t>
      </w:r>
      <w:r>
        <w:rPr>
          <w:rFonts w:ascii="Times New Roman" w:hAnsi="Times New Roman"/>
          <w:sz w:val="28"/>
          <w:szCs w:val="28"/>
          <w:lang w:val="uk-UA"/>
        </w:rPr>
        <w:br/>
      </w:r>
      <w:r w:rsidRPr="00363AEF">
        <w:rPr>
          <w:rFonts w:ascii="Times New Roman" w:hAnsi="Times New Roman"/>
          <w:sz w:val="28"/>
          <w:szCs w:val="28"/>
          <w:lang w:val="uk-UA"/>
        </w:rPr>
        <w:t>в господарствах Чернігівської області. – Чер</w:t>
      </w:r>
      <w:r>
        <w:rPr>
          <w:rFonts w:ascii="Times New Roman" w:hAnsi="Times New Roman"/>
          <w:sz w:val="28"/>
          <w:szCs w:val="28"/>
          <w:lang w:val="uk-UA"/>
        </w:rPr>
        <w:t>нігів, 2020</w:t>
      </w:r>
      <w:r w:rsidRPr="00363AEF">
        <w:rPr>
          <w:rFonts w:ascii="Times New Roman" w:hAnsi="Times New Roman"/>
          <w:sz w:val="28"/>
          <w:szCs w:val="28"/>
          <w:lang w:val="uk-UA"/>
        </w:rPr>
        <w:t>.</w:t>
      </w:r>
      <w:r>
        <w:rPr>
          <w:rFonts w:ascii="Times New Roman" w:hAnsi="Times New Roman"/>
          <w:sz w:val="28"/>
          <w:szCs w:val="28"/>
          <w:lang w:val="uk-UA"/>
        </w:rPr>
        <w:t> </w:t>
      </w:r>
      <w:r w:rsidRPr="00363AEF">
        <w:rPr>
          <w:rFonts w:ascii="Times New Roman" w:hAnsi="Times New Roman"/>
          <w:sz w:val="28"/>
          <w:szCs w:val="28"/>
          <w:lang w:val="uk-UA"/>
        </w:rPr>
        <w:t xml:space="preserve">– </w:t>
      </w:r>
      <w:r>
        <w:rPr>
          <w:rFonts w:ascii="Times New Roman" w:hAnsi="Times New Roman"/>
          <w:sz w:val="28"/>
          <w:szCs w:val="28"/>
          <w:lang w:val="uk-UA"/>
        </w:rPr>
        <w:t>47 </w:t>
      </w:r>
      <w:r w:rsidRPr="0006372B">
        <w:rPr>
          <w:rFonts w:ascii="Times New Roman" w:hAnsi="Times New Roman"/>
          <w:sz w:val="28"/>
          <w:szCs w:val="28"/>
          <w:lang w:val="uk-UA"/>
        </w:rPr>
        <w:t>с.</w:t>
      </w:r>
    </w:p>
    <w:p w:rsidR="00450250" w:rsidRPr="00363AEF" w:rsidRDefault="00450250" w:rsidP="00DD66CD">
      <w:pPr>
        <w:spacing w:after="0" w:line="360" w:lineRule="auto"/>
        <w:jc w:val="center"/>
        <w:rPr>
          <w:rFonts w:ascii="Times New Roman" w:hAnsi="Times New Roman"/>
          <w:b/>
          <w:sz w:val="28"/>
          <w:szCs w:val="28"/>
          <w:lang w:val="uk-UA"/>
        </w:rPr>
      </w:pPr>
      <w:r w:rsidRPr="00363AEF">
        <w:rPr>
          <w:rFonts w:ascii="Times New Roman" w:hAnsi="Times New Roman"/>
          <w:b/>
          <w:i/>
          <w:sz w:val="28"/>
          <w:szCs w:val="28"/>
          <w:lang w:val="uk-UA"/>
        </w:rPr>
        <w:br w:type="page"/>
      </w:r>
      <w:r w:rsidRPr="00363AEF">
        <w:rPr>
          <w:rFonts w:ascii="Times New Roman" w:hAnsi="Times New Roman"/>
          <w:b/>
          <w:sz w:val="28"/>
          <w:szCs w:val="28"/>
          <w:lang w:val="uk-UA"/>
        </w:rPr>
        <w:t>ЗМІСТ</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6"/>
        <w:gridCol w:w="865"/>
      </w:tblGrid>
      <w:tr w:rsidR="00450250" w:rsidRPr="00B14C38" w:rsidTr="00B14C38">
        <w:tc>
          <w:tcPr>
            <w:tcW w:w="8896" w:type="dxa"/>
            <w:vAlign w:val="bottom"/>
          </w:tcPr>
          <w:p w:rsidR="00450250" w:rsidRPr="00B14C38" w:rsidRDefault="00450250" w:rsidP="00B14C38">
            <w:pPr>
              <w:spacing w:before="240" w:after="120" w:line="240" w:lineRule="auto"/>
              <w:rPr>
                <w:rFonts w:ascii="Times New Roman" w:eastAsia="T" w:hAnsi="Times New Roman"/>
                <w:sz w:val="28"/>
                <w:szCs w:val="28"/>
                <w:lang w:val="uk-UA" w:eastAsia="ru-RU"/>
              </w:rPr>
            </w:pPr>
            <w:r w:rsidRPr="00B14C38">
              <w:rPr>
                <w:rFonts w:ascii="Times New Roman" w:eastAsia="T" w:hAnsi="Times New Roman"/>
                <w:sz w:val="28"/>
                <w:szCs w:val="28"/>
                <w:lang w:val="uk-UA" w:eastAsia="ru-RU"/>
              </w:rPr>
              <w:t>АГРОЕКОЛОГІЧНІ УМОВИ ПЕРЕЗИМІВЛІ ОЗИМИХ КУЛЬТУР</w:t>
            </w:r>
          </w:p>
        </w:tc>
        <w:tc>
          <w:tcPr>
            <w:tcW w:w="865" w:type="dxa"/>
            <w:vAlign w:val="bottom"/>
          </w:tcPr>
          <w:p w:rsidR="00450250" w:rsidRPr="00670ED3" w:rsidRDefault="00450250" w:rsidP="00B14C38">
            <w:pPr>
              <w:spacing w:before="240" w:after="120" w:line="240" w:lineRule="auto"/>
              <w:jc w:val="right"/>
              <w:rPr>
                <w:rFonts w:ascii="Times New Roman" w:eastAsia="T" w:hAnsi="Times New Roman"/>
                <w:sz w:val="28"/>
                <w:szCs w:val="28"/>
                <w:highlight w:val="cyan"/>
                <w:lang w:val="uk-UA" w:eastAsia="ru-RU"/>
              </w:rPr>
            </w:pPr>
            <w:r w:rsidRPr="000667EA">
              <w:rPr>
                <w:rFonts w:ascii="Times New Roman" w:eastAsia="T" w:hAnsi="Times New Roman"/>
                <w:sz w:val="28"/>
                <w:szCs w:val="28"/>
                <w:lang w:val="uk-UA" w:eastAsia="ru-RU"/>
              </w:rPr>
              <w:t>4</w:t>
            </w:r>
          </w:p>
        </w:tc>
      </w:tr>
      <w:tr w:rsidR="00450250" w:rsidRPr="00B14C38" w:rsidTr="00B14C38">
        <w:tc>
          <w:tcPr>
            <w:tcW w:w="8896" w:type="dxa"/>
            <w:vAlign w:val="bottom"/>
          </w:tcPr>
          <w:p w:rsidR="00450250" w:rsidRPr="00B14C38" w:rsidRDefault="00450250" w:rsidP="00B14C38">
            <w:pPr>
              <w:autoSpaceDE w:val="0"/>
              <w:autoSpaceDN w:val="0"/>
              <w:adjustRightInd w:val="0"/>
              <w:spacing w:before="240" w:after="120" w:line="240" w:lineRule="auto"/>
              <w:rPr>
                <w:rFonts w:ascii="Times New Roman" w:eastAsia="T" w:hAnsi="Times New Roman"/>
                <w:sz w:val="28"/>
                <w:szCs w:val="28"/>
                <w:lang w:val="uk-UA" w:eastAsia="ru-RU"/>
              </w:rPr>
            </w:pPr>
            <w:r w:rsidRPr="00B14C38">
              <w:rPr>
                <w:rFonts w:ascii="Times New Roman" w:eastAsia="T" w:hAnsi="Times New Roman"/>
                <w:sz w:val="28"/>
                <w:szCs w:val="28"/>
                <w:lang w:val="uk-UA" w:eastAsia="ru-RU"/>
              </w:rPr>
              <w:t>ОСОБЛИВОСТІ ДОГЛЯДУ ЗА ПОСІВАМИ ОЗИМИХ КОЛОСОВИХ ТА ОЗИМОГО РІПАКУ В РАННЬОВЕСНЯНИЙ ПЕРІОД</w:t>
            </w:r>
          </w:p>
        </w:tc>
        <w:tc>
          <w:tcPr>
            <w:tcW w:w="865" w:type="dxa"/>
            <w:vAlign w:val="bottom"/>
          </w:tcPr>
          <w:p w:rsidR="00450250" w:rsidRPr="00670ED3" w:rsidRDefault="00450250" w:rsidP="00B14C38">
            <w:pPr>
              <w:spacing w:before="240" w:after="120" w:line="240" w:lineRule="auto"/>
              <w:jc w:val="right"/>
              <w:rPr>
                <w:rFonts w:ascii="Times New Roman" w:eastAsia="T" w:hAnsi="Times New Roman"/>
                <w:sz w:val="28"/>
                <w:szCs w:val="28"/>
                <w:highlight w:val="cyan"/>
                <w:lang w:val="uk-UA" w:eastAsia="ru-RU"/>
              </w:rPr>
            </w:pPr>
            <w:r w:rsidRPr="000667EA">
              <w:rPr>
                <w:rFonts w:ascii="Times New Roman" w:eastAsia="T" w:hAnsi="Times New Roman"/>
                <w:sz w:val="28"/>
                <w:szCs w:val="28"/>
                <w:lang w:val="uk-UA" w:eastAsia="ru-RU"/>
              </w:rPr>
              <w:t>8</w:t>
            </w:r>
          </w:p>
        </w:tc>
      </w:tr>
      <w:tr w:rsidR="00450250" w:rsidRPr="00B14C38" w:rsidTr="00B14C38">
        <w:tc>
          <w:tcPr>
            <w:tcW w:w="8896" w:type="dxa"/>
            <w:vAlign w:val="bottom"/>
          </w:tcPr>
          <w:p w:rsidR="00450250" w:rsidRPr="00B14C38" w:rsidRDefault="00450250" w:rsidP="00B14C38">
            <w:pPr>
              <w:spacing w:before="240" w:after="120" w:line="240" w:lineRule="auto"/>
              <w:rPr>
                <w:rFonts w:ascii="Times New Roman" w:eastAsia="T" w:hAnsi="Times New Roman"/>
                <w:sz w:val="28"/>
                <w:szCs w:val="28"/>
                <w:lang w:val="uk-UA" w:eastAsia="ru-RU"/>
              </w:rPr>
            </w:pPr>
            <w:r w:rsidRPr="00B14C38">
              <w:rPr>
                <w:rFonts w:ascii="Times New Roman" w:hAnsi="Times New Roman"/>
                <w:sz w:val="28"/>
                <w:szCs w:val="28"/>
                <w:lang w:val="uk-UA"/>
              </w:rPr>
              <w:t>СИСТЕМА ЗАХИСТУ ПОСІВІВ ОЗИМИХ КУЛЬТУР</w:t>
            </w:r>
          </w:p>
        </w:tc>
        <w:tc>
          <w:tcPr>
            <w:tcW w:w="865" w:type="dxa"/>
            <w:vAlign w:val="bottom"/>
          </w:tcPr>
          <w:p w:rsidR="00450250" w:rsidRPr="00670ED3" w:rsidRDefault="00450250" w:rsidP="00B14C38">
            <w:pPr>
              <w:spacing w:before="240" w:after="120" w:line="240" w:lineRule="auto"/>
              <w:jc w:val="right"/>
              <w:rPr>
                <w:rFonts w:ascii="Times New Roman" w:eastAsia="T" w:hAnsi="Times New Roman"/>
                <w:sz w:val="28"/>
                <w:szCs w:val="28"/>
                <w:highlight w:val="cyan"/>
                <w:lang w:val="uk-UA" w:eastAsia="ru-RU"/>
              </w:rPr>
            </w:pPr>
            <w:r w:rsidRPr="000667EA">
              <w:rPr>
                <w:rFonts w:ascii="Times New Roman" w:eastAsia="T" w:hAnsi="Times New Roman"/>
                <w:sz w:val="28"/>
                <w:szCs w:val="28"/>
                <w:lang w:val="uk-UA" w:eastAsia="ru-RU"/>
              </w:rPr>
              <w:t>15</w:t>
            </w:r>
          </w:p>
        </w:tc>
      </w:tr>
      <w:tr w:rsidR="00450250" w:rsidRPr="00B14C38" w:rsidTr="00B14C38">
        <w:tc>
          <w:tcPr>
            <w:tcW w:w="8896" w:type="dxa"/>
            <w:vAlign w:val="bottom"/>
          </w:tcPr>
          <w:p w:rsidR="00450250" w:rsidRPr="00B14C38" w:rsidRDefault="00450250" w:rsidP="00B14C38">
            <w:pPr>
              <w:autoSpaceDE w:val="0"/>
              <w:autoSpaceDN w:val="0"/>
              <w:adjustRightInd w:val="0"/>
              <w:spacing w:before="240" w:after="120" w:line="240" w:lineRule="auto"/>
              <w:rPr>
                <w:rFonts w:ascii="Times New Roman" w:eastAsia="T" w:hAnsi="Times New Roman"/>
                <w:sz w:val="28"/>
                <w:szCs w:val="28"/>
                <w:lang w:val="uk-UA" w:eastAsia="ru-RU"/>
              </w:rPr>
            </w:pPr>
            <w:r w:rsidRPr="00B14C38">
              <w:rPr>
                <w:rFonts w:ascii="Times New Roman" w:eastAsia="T" w:hAnsi="Times New Roman"/>
                <w:sz w:val="28"/>
                <w:szCs w:val="28"/>
                <w:lang w:val="uk-UA" w:eastAsia="ru-RU"/>
              </w:rPr>
              <w:t>ПРОГНОЗОВАНІ ОБСЯГИ ТА ОСНОВНІ НАПРЯМИ ПРОВЕДЕННЯ ВЕСНЯНО-ПОЛЬОВИХ РОБІТ</w:t>
            </w:r>
          </w:p>
        </w:tc>
        <w:tc>
          <w:tcPr>
            <w:tcW w:w="865" w:type="dxa"/>
            <w:vAlign w:val="bottom"/>
          </w:tcPr>
          <w:p w:rsidR="00450250" w:rsidRPr="00670ED3" w:rsidRDefault="00450250" w:rsidP="00B14C38">
            <w:pPr>
              <w:spacing w:before="240" w:after="120" w:line="240" w:lineRule="auto"/>
              <w:jc w:val="right"/>
              <w:rPr>
                <w:rFonts w:ascii="Times New Roman" w:eastAsia="T" w:hAnsi="Times New Roman"/>
                <w:sz w:val="28"/>
                <w:szCs w:val="28"/>
                <w:highlight w:val="cyan"/>
                <w:lang w:val="uk-UA" w:eastAsia="ru-RU"/>
              </w:rPr>
            </w:pPr>
            <w:r w:rsidRPr="000667EA">
              <w:rPr>
                <w:rFonts w:ascii="Times New Roman" w:eastAsia="T" w:hAnsi="Times New Roman"/>
                <w:sz w:val="28"/>
                <w:szCs w:val="28"/>
                <w:lang w:val="uk-UA" w:eastAsia="ru-RU"/>
              </w:rPr>
              <w:t>18</w:t>
            </w:r>
          </w:p>
        </w:tc>
      </w:tr>
      <w:tr w:rsidR="00450250" w:rsidRPr="00B14C38" w:rsidTr="00B14C38">
        <w:tc>
          <w:tcPr>
            <w:tcW w:w="8896" w:type="dxa"/>
            <w:vAlign w:val="bottom"/>
          </w:tcPr>
          <w:p w:rsidR="00450250" w:rsidRPr="00B14C38" w:rsidRDefault="00450250" w:rsidP="00B14C38">
            <w:pPr>
              <w:spacing w:before="240" w:after="120" w:line="240" w:lineRule="auto"/>
              <w:rPr>
                <w:rFonts w:ascii="Times New Roman" w:eastAsia="T" w:hAnsi="Times New Roman"/>
                <w:sz w:val="28"/>
                <w:szCs w:val="28"/>
                <w:lang w:val="uk-UA" w:eastAsia="ru-RU"/>
              </w:rPr>
            </w:pPr>
            <w:r w:rsidRPr="00B14C38">
              <w:rPr>
                <w:rFonts w:ascii="Times New Roman" w:hAnsi="Times New Roman"/>
                <w:caps/>
                <w:sz w:val="28"/>
                <w:szCs w:val="28"/>
                <w:lang w:val="uk-UA"/>
              </w:rPr>
              <w:t>Особливості агротехніки ярих зернових культуР</w:t>
            </w:r>
          </w:p>
        </w:tc>
        <w:tc>
          <w:tcPr>
            <w:tcW w:w="865" w:type="dxa"/>
            <w:vAlign w:val="bottom"/>
          </w:tcPr>
          <w:p w:rsidR="00450250" w:rsidRPr="00670ED3" w:rsidRDefault="00450250" w:rsidP="00B14C38">
            <w:pPr>
              <w:spacing w:before="240" w:after="120" w:line="240" w:lineRule="auto"/>
              <w:jc w:val="right"/>
              <w:rPr>
                <w:rFonts w:ascii="Times New Roman" w:eastAsia="T" w:hAnsi="Times New Roman"/>
                <w:sz w:val="28"/>
                <w:szCs w:val="28"/>
                <w:highlight w:val="cyan"/>
                <w:lang w:val="uk-UA" w:eastAsia="ru-RU"/>
              </w:rPr>
            </w:pPr>
            <w:r w:rsidRPr="000667EA">
              <w:rPr>
                <w:rFonts w:ascii="Times New Roman" w:eastAsia="T" w:hAnsi="Times New Roman"/>
                <w:sz w:val="28"/>
                <w:szCs w:val="28"/>
                <w:lang w:val="uk-UA" w:eastAsia="ru-RU"/>
              </w:rPr>
              <w:t>20</w:t>
            </w:r>
          </w:p>
        </w:tc>
      </w:tr>
      <w:tr w:rsidR="00450250" w:rsidRPr="00B14C38" w:rsidTr="00B14C38">
        <w:tc>
          <w:tcPr>
            <w:tcW w:w="8896" w:type="dxa"/>
            <w:vAlign w:val="bottom"/>
          </w:tcPr>
          <w:p w:rsidR="00450250" w:rsidRPr="00B14C38" w:rsidRDefault="00450250" w:rsidP="00B14C38">
            <w:pPr>
              <w:spacing w:before="240" w:after="120" w:line="240" w:lineRule="auto"/>
              <w:rPr>
                <w:rFonts w:ascii="Times New Roman" w:eastAsia="T" w:hAnsi="Times New Roman"/>
                <w:sz w:val="28"/>
                <w:szCs w:val="28"/>
                <w:lang w:val="uk-UA" w:eastAsia="ru-RU"/>
              </w:rPr>
            </w:pPr>
            <w:r w:rsidRPr="00B14C38">
              <w:rPr>
                <w:rFonts w:ascii="Times New Roman" w:hAnsi="Times New Roman"/>
                <w:sz w:val="28"/>
                <w:szCs w:val="28"/>
                <w:lang w:val="uk-UA"/>
              </w:rPr>
              <w:t>Зернобобові культури</w:t>
            </w:r>
          </w:p>
        </w:tc>
        <w:tc>
          <w:tcPr>
            <w:tcW w:w="865" w:type="dxa"/>
            <w:vAlign w:val="bottom"/>
          </w:tcPr>
          <w:p w:rsidR="00450250" w:rsidRPr="00670ED3" w:rsidRDefault="00450250" w:rsidP="00B14C38">
            <w:pPr>
              <w:spacing w:before="240" w:after="120" w:line="240" w:lineRule="auto"/>
              <w:jc w:val="right"/>
              <w:rPr>
                <w:rFonts w:ascii="Times New Roman" w:eastAsia="T" w:hAnsi="Times New Roman"/>
                <w:sz w:val="28"/>
                <w:szCs w:val="28"/>
                <w:highlight w:val="cyan"/>
                <w:lang w:val="uk-UA" w:eastAsia="ru-RU"/>
              </w:rPr>
            </w:pPr>
            <w:r w:rsidRPr="000667EA">
              <w:rPr>
                <w:rFonts w:ascii="Times New Roman" w:eastAsia="T" w:hAnsi="Times New Roman"/>
                <w:sz w:val="28"/>
                <w:szCs w:val="28"/>
                <w:lang w:val="uk-UA" w:eastAsia="ru-RU"/>
              </w:rPr>
              <w:t>32</w:t>
            </w:r>
          </w:p>
        </w:tc>
      </w:tr>
      <w:tr w:rsidR="00450250" w:rsidRPr="00B14C38" w:rsidTr="00B14C38">
        <w:tc>
          <w:tcPr>
            <w:tcW w:w="8896" w:type="dxa"/>
            <w:vAlign w:val="bottom"/>
          </w:tcPr>
          <w:p w:rsidR="00450250" w:rsidRPr="00B14C38" w:rsidRDefault="00450250" w:rsidP="00B14C38">
            <w:pPr>
              <w:spacing w:before="240" w:after="120" w:line="240" w:lineRule="auto"/>
              <w:rPr>
                <w:rFonts w:ascii="Times New Roman" w:eastAsia="T" w:hAnsi="Times New Roman"/>
                <w:sz w:val="28"/>
                <w:szCs w:val="28"/>
                <w:lang w:val="uk-UA" w:eastAsia="ru-RU"/>
              </w:rPr>
            </w:pPr>
            <w:r w:rsidRPr="00B14C38">
              <w:rPr>
                <w:rFonts w:ascii="Times New Roman" w:hAnsi="Times New Roman"/>
                <w:sz w:val="28"/>
                <w:szCs w:val="28"/>
                <w:lang w:val="uk-UA"/>
              </w:rPr>
              <w:t>Кукурудза</w:t>
            </w:r>
          </w:p>
        </w:tc>
        <w:tc>
          <w:tcPr>
            <w:tcW w:w="865" w:type="dxa"/>
            <w:vAlign w:val="bottom"/>
          </w:tcPr>
          <w:p w:rsidR="00450250" w:rsidRPr="00670ED3" w:rsidRDefault="00450250" w:rsidP="00B14C38">
            <w:pPr>
              <w:spacing w:before="240" w:after="120" w:line="240" w:lineRule="auto"/>
              <w:jc w:val="right"/>
              <w:rPr>
                <w:rFonts w:ascii="Times New Roman" w:eastAsia="T" w:hAnsi="Times New Roman"/>
                <w:sz w:val="28"/>
                <w:szCs w:val="28"/>
                <w:highlight w:val="cyan"/>
                <w:lang w:val="uk-UA" w:eastAsia="ru-RU"/>
              </w:rPr>
            </w:pPr>
            <w:r w:rsidRPr="000667EA">
              <w:rPr>
                <w:rFonts w:ascii="Times New Roman" w:eastAsia="T" w:hAnsi="Times New Roman"/>
                <w:sz w:val="28"/>
                <w:szCs w:val="28"/>
                <w:lang w:val="uk-UA" w:eastAsia="ru-RU"/>
              </w:rPr>
              <w:t>36</w:t>
            </w:r>
          </w:p>
        </w:tc>
      </w:tr>
      <w:tr w:rsidR="00450250" w:rsidRPr="00B14C38" w:rsidTr="00B14C38">
        <w:tc>
          <w:tcPr>
            <w:tcW w:w="8896" w:type="dxa"/>
            <w:vAlign w:val="bottom"/>
          </w:tcPr>
          <w:p w:rsidR="00450250" w:rsidRPr="00B14C38" w:rsidRDefault="00450250" w:rsidP="00B14C38">
            <w:pPr>
              <w:spacing w:before="240" w:after="120" w:line="240" w:lineRule="auto"/>
              <w:rPr>
                <w:rFonts w:ascii="Times New Roman" w:hAnsi="Times New Roman"/>
                <w:sz w:val="28"/>
                <w:szCs w:val="28"/>
                <w:lang w:val="uk-UA"/>
              </w:rPr>
            </w:pPr>
            <w:r w:rsidRPr="00B14C38">
              <w:rPr>
                <w:rFonts w:ascii="Times New Roman" w:hAnsi="Times New Roman"/>
                <w:sz w:val="28"/>
                <w:szCs w:val="28"/>
                <w:lang w:val="uk-UA"/>
              </w:rPr>
              <w:t>Ріпак ярий</w:t>
            </w:r>
          </w:p>
        </w:tc>
        <w:tc>
          <w:tcPr>
            <w:tcW w:w="865" w:type="dxa"/>
            <w:vAlign w:val="bottom"/>
          </w:tcPr>
          <w:p w:rsidR="00450250" w:rsidRPr="00670ED3" w:rsidRDefault="00450250" w:rsidP="00B14C38">
            <w:pPr>
              <w:spacing w:before="240" w:after="120" w:line="240" w:lineRule="auto"/>
              <w:jc w:val="right"/>
              <w:rPr>
                <w:rFonts w:ascii="Times New Roman" w:eastAsia="T" w:hAnsi="Times New Roman"/>
                <w:sz w:val="28"/>
                <w:szCs w:val="28"/>
                <w:highlight w:val="cyan"/>
                <w:lang w:val="uk-UA" w:eastAsia="ru-RU"/>
              </w:rPr>
            </w:pPr>
            <w:r w:rsidRPr="000667EA">
              <w:rPr>
                <w:rFonts w:ascii="Times New Roman" w:eastAsia="T" w:hAnsi="Times New Roman"/>
                <w:sz w:val="28"/>
                <w:szCs w:val="28"/>
                <w:lang w:val="uk-UA" w:eastAsia="ru-RU"/>
              </w:rPr>
              <w:t>38</w:t>
            </w:r>
          </w:p>
        </w:tc>
      </w:tr>
      <w:tr w:rsidR="00450250" w:rsidRPr="00B14C38" w:rsidTr="00B14C38">
        <w:tc>
          <w:tcPr>
            <w:tcW w:w="8896" w:type="dxa"/>
            <w:vAlign w:val="bottom"/>
          </w:tcPr>
          <w:p w:rsidR="00450250" w:rsidRPr="00B14C38" w:rsidRDefault="00450250" w:rsidP="00B14C38">
            <w:pPr>
              <w:spacing w:before="240" w:after="120" w:line="240" w:lineRule="auto"/>
              <w:rPr>
                <w:rFonts w:ascii="Times New Roman" w:hAnsi="Times New Roman"/>
                <w:sz w:val="28"/>
                <w:szCs w:val="28"/>
                <w:lang w:val="uk-UA"/>
              </w:rPr>
            </w:pPr>
            <w:r w:rsidRPr="00B14C38">
              <w:rPr>
                <w:rFonts w:ascii="Times New Roman" w:hAnsi="Times New Roman"/>
                <w:sz w:val="28"/>
                <w:szCs w:val="28"/>
                <w:lang w:val="uk-UA"/>
              </w:rPr>
              <w:t>Гречка</w:t>
            </w:r>
          </w:p>
        </w:tc>
        <w:tc>
          <w:tcPr>
            <w:tcW w:w="865" w:type="dxa"/>
            <w:vAlign w:val="bottom"/>
          </w:tcPr>
          <w:p w:rsidR="00450250" w:rsidRPr="00670ED3" w:rsidRDefault="00450250" w:rsidP="00B14C38">
            <w:pPr>
              <w:spacing w:before="240" w:after="120" w:line="240" w:lineRule="auto"/>
              <w:jc w:val="right"/>
              <w:rPr>
                <w:rFonts w:ascii="Times New Roman" w:eastAsia="T" w:hAnsi="Times New Roman"/>
                <w:sz w:val="28"/>
                <w:szCs w:val="28"/>
                <w:highlight w:val="cyan"/>
                <w:lang w:val="uk-UA" w:eastAsia="ru-RU"/>
              </w:rPr>
            </w:pPr>
            <w:r w:rsidRPr="00786BFC">
              <w:rPr>
                <w:rFonts w:ascii="Times New Roman" w:eastAsia="T" w:hAnsi="Times New Roman"/>
                <w:sz w:val="28"/>
                <w:szCs w:val="28"/>
                <w:lang w:val="uk-UA" w:eastAsia="ru-RU"/>
              </w:rPr>
              <w:t>39</w:t>
            </w:r>
          </w:p>
        </w:tc>
      </w:tr>
      <w:tr w:rsidR="00450250" w:rsidRPr="00B14C38" w:rsidTr="00B14C38">
        <w:tc>
          <w:tcPr>
            <w:tcW w:w="8896" w:type="dxa"/>
            <w:vAlign w:val="bottom"/>
          </w:tcPr>
          <w:p w:rsidR="00450250" w:rsidRPr="00B14C38" w:rsidRDefault="00450250" w:rsidP="00B14C38">
            <w:pPr>
              <w:spacing w:before="240" w:after="120" w:line="240" w:lineRule="auto"/>
              <w:rPr>
                <w:rFonts w:ascii="Times New Roman" w:hAnsi="Times New Roman"/>
                <w:sz w:val="28"/>
                <w:szCs w:val="28"/>
                <w:lang w:val="uk-UA"/>
              </w:rPr>
            </w:pPr>
            <w:r w:rsidRPr="00B14C38">
              <w:rPr>
                <w:rFonts w:ascii="Times New Roman" w:hAnsi="Times New Roman"/>
                <w:sz w:val="28"/>
                <w:szCs w:val="28"/>
                <w:lang w:val="uk-UA"/>
              </w:rPr>
              <w:t>Просо</w:t>
            </w:r>
          </w:p>
        </w:tc>
        <w:tc>
          <w:tcPr>
            <w:tcW w:w="865" w:type="dxa"/>
            <w:vAlign w:val="bottom"/>
          </w:tcPr>
          <w:p w:rsidR="00450250" w:rsidRPr="00670ED3" w:rsidRDefault="00450250" w:rsidP="00B14C38">
            <w:pPr>
              <w:spacing w:before="240" w:after="120" w:line="240" w:lineRule="auto"/>
              <w:jc w:val="right"/>
              <w:rPr>
                <w:rFonts w:ascii="Times New Roman" w:eastAsia="T" w:hAnsi="Times New Roman"/>
                <w:sz w:val="28"/>
                <w:szCs w:val="28"/>
                <w:highlight w:val="cyan"/>
                <w:lang w:val="uk-UA" w:eastAsia="ru-RU"/>
              </w:rPr>
            </w:pPr>
            <w:r w:rsidRPr="00786BFC">
              <w:rPr>
                <w:rFonts w:ascii="Times New Roman" w:eastAsia="T" w:hAnsi="Times New Roman"/>
                <w:sz w:val="28"/>
                <w:szCs w:val="28"/>
                <w:lang w:val="uk-UA" w:eastAsia="ru-RU"/>
              </w:rPr>
              <w:t>41</w:t>
            </w:r>
          </w:p>
        </w:tc>
      </w:tr>
      <w:tr w:rsidR="00450250" w:rsidRPr="00B14C38" w:rsidTr="00B14C38">
        <w:tc>
          <w:tcPr>
            <w:tcW w:w="8896" w:type="dxa"/>
            <w:vAlign w:val="bottom"/>
          </w:tcPr>
          <w:p w:rsidR="00450250" w:rsidRPr="00B14C38" w:rsidRDefault="00450250" w:rsidP="00B14C38">
            <w:pPr>
              <w:spacing w:before="240" w:after="120" w:line="240" w:lineRule="auto"/>
              <w:rPr>
                <w:rFonts w:ascii="Times New Roman" w:hAnsi="Times New Roman"/>
                <w:sz w:val="28"/>
                <w:szCs w:val="28"/>
                <w:lang w:val="uk-UA"/>
              </w:rPr>
            </w:pPr>
            <w:r w:rsidRPr="00B14C38">
              <w:rPr>
                <w:rFonts w:ascii="Times New Roman" w:hAnsi="Times New Roman"/>
                <w:sz w:val="28"/>
                <w:szCs w:val="28"/>
                <w:lang w:val="uk-UA"/>
              </w:rPr>
              <w:t>Картопля</w:t>
            </w:r>
          </w:p>
        </w:tc>
        <w:tc>
          <w:tcPr>
            <w:tcW w:w="865" w:type="dxa"/>
            <w:vAlign w:val="bottom"/>
          </w:tcPr>
          <w:p w:rsidR="00450250" w:rsidRPr="00670ED3" w:rsidRDefault="00450250" w:rsidP="00B14C38">
            <w:pPr>
              <w:spacing w:before="240" w:after="120" w:line="240" w:lineRule="auto"/>
              <w:jc w:val="right"/>
              <w:rPr>
                <w:rFonts w:ascii="Times New Roman" w:eastAsia="T" w:hAnsi="Times New Roman"/>
                <w:sz w:val="28"/>
                <w:szCs w:val="28"/>
                <w:highlight w:val="cyan"/>
                <w:lang w:val="uk-UA" w:eastAsia="ru-RU"/>
              </w:rPr>
            </w:pPr>
            <w:r w:rsidRPr="00786BFC">
              <w:rPr>
                <w:rFonts w:ascii="Times New Roman" w:eastAsia="T" w:hAnsi="Times New Roman"/>
                <w:sz w:val="28"/>
                <w:szCs w:val="28"/>
                <w:lang w:val="uk-UA" w:eastAsia="ru-RU"/>
              </w:rPr>
              <w:t>4</w:t>
            </w:r>
            <w:r>
              <w:rPr>
                <w:rFonts w:ascii="Times New Roman" w:eastAsia="T" w:hAnsi="Times New Roman"/>
                <w:sz w:val="28"/>
                <w:szCs w:val="28"/>
                <w:lang w:val="uk-UA" w:eastAsia="ru-RU"/>
              </w:rPr>
              <w:t>3</w:t>
            </w:r>
          </w:p>
        </w:tc>
      </w:tr>
      <w:tr w:rsidR="00450250" w:rsidRPr="00B14C38" w:rsidTr="00B14C38">
        <w:tc>
          <w:tcPr>
            <w:tcW w:w="8896" w:type="dxa"/>
            <w:vAlign w:val="bottom"/>
          </w:tcPr>
          <w:p w:rsidR="00450250" w:rsidRPr="00B14C38" w:rsidRDefault="00450250" w:rsidP="00B14C38">
            <w:pPr>
              <w:spacing w:before="240" w:after="120" w:line="240" w:lineRule="auto"/>
              <w:rPr>
                <w:rFonts w:ascii="Times New Roman" w:hAnsi="Times New Roman"/>
                <w:sz w:val="28"/>
                <w:szCs w:val="28"/>
                <w:lang w:val="uk-UA"/>
              </w:rPr>
            </w:pPr>
            <w:r w:rsidRPr="00B14C38">
              <w:rPr>
                <w:rFonts w:ascii="Times New Roman" w:hAnsi="Times New Roman"/>
                <w:caps/>
                <w:sz w:val="28"/>
                <w:szCs w:val="28"/>
                <w:lang w:val="uk-UA"/>
              </w:rPr>
              <w:t>Застосування мікробних препаратів у технологіях вирощування сільськогосподарських культур</w:t>
            </w:r>
          </w:p>
        </w:tc>
        <w:tc>
          <w:tcPr>
            <w:tcW w:w="865" w:type="dxa"/>
            <w:vAlign w:val="bottom"/>
          </w:tcPr>
          <w:p w:rsidR="00450250" w:rsidRPr="00670ED3" w:rsidRDefault="00450250" w:rsidP="00B14C38">
            <w:pPr>
              <w:spacing w:before="240" w:after="120" w:line="240" w:lineRule="auto"/>
              <w:jc w:val="right"/>
              <w:rPr>
                <w:rFonts w:ascii="Times New Roman" w:eastAsia="T" w:hAnsi="Times New Roman"/>
                <w:sz w:val="28"/>
                <w:szCs w:val="28"/>
                <w:highlight w:val="cyan"/>
                <w:lang w:val="uk-UA" w:eastAsia="ru-RU"/>
              </w:rPr>
            </w:pPr>
            <w:r w:rsidRPr="00786BFC">
              <w:rPr>
                <w:rFonts w:ascii="Times New Roman" w:eastAsia="T" w:hAnsi="Times New Roman"/>
                <w:sz w:val="28"/>
                <w:szCs w:val="28"/>
                <w:lang w:val="uk-UA" w:eastAsia="ru-RU"/>
              </w:rPr>
              <w:t>45</w:t>
            </w:r>
          </w:p>
        </w:tc>
      </w:tr>
    </w:tbl>
    <w:p w:rsidR="00450250" w:rsidRDefault="00450250" w:rsidP="0073108A">
      <w:pPr>
        <w:spacing w:after="0" w:line="240" w:lineRule="auto"/>
        <w:ind w:left="426"/>
        <w:jc w:val="both"/>
        <w:rPr>
          <w:rFonts w:ascii="Times New Roman" w:eastAsia="T" w:hAnsi="Times New Roman"/>
          <w:sz w:val="28"/>
          <w:szCs w:val="28"/>
          <w:lang w:val="uk-UA" w:eastAsia="ru-RU"/>
        </w:rPr>
      </w:pPr>
    </w:p>
    <w:p w:rsidR="00450250" w:rsidRPr="00363AEF" w:rsidRDefault="00450250" w:rsidP="0073108A">
      <w:pPr>
        <w:spacing w:after="0" w:line="240" w:lineRule="auto"/>
        <w:ind w:left="426"/>
        <w:jc w:val="both"/>
        <w:rPr>
          <w:rFonts w:ascii="Times New Roman" w:hAnsi="Times New Roman"/>
          <w:sz w:val="28"/>
          <w:szCs w:val="28"/>
          <w:lang w:val="uk-UA"/>
        </w:rPr>
      </w:pPr>
    </w:p>
    <w:p w:rsidR="00450250" w:rsidRDefault="00450250" w:rsidP="00782D10">
      <w:pPr>
        <w:autoSpaceDE w:val="0"/>
        <w:autoSpaceDN w:val="0"/>
        <w:adjustRightInd w:val="0"/>
        <w:spacing w:after="0" w:line="360" w:lineRule="auto"/>
        <w:jc w:val="center"/>
        <w:rPr>
          <w:rFonts w:ascii="Times New Roman" w:eastAsia="T" w:hAnsi="Times New Roman"/>
          <w:b/>
          <w:sz w:val="28"/>
          <w:szCs w:val="28"/>
          <w:lang w:val="uk-UA" w:eastAsia="ru-RU"/>
        </w:rPr>
      </w:pPr>
      <w:r>
        <w:rPr>
          <w:rFonts w:ascii="Times New Roman" w:eastAsia="T" w:hAnsi="Times New Roman"/>
          <w:sz w:val="28"/>
          <w:szCs w:val="28"/>
          <w:lang w:val="uk-UA" w:eastAsia="ru-RU"/>
        </w:rPr>
        <w:br w:type="page"/>
      </w:r>
      <w:r w:rsidRPr="003F06F3">
        <w:rPr>
          <w:rFonts w:ascii="Times New Roman" w:eastAsia="T" w:hAnsi="Times New Roman"/>
          <w:b/>
          <w:sz w:val="28"/>
          <w:szCs w:val="28"/>
          <w:lang w:val="uk-UA" w:eastAsia="ru-RU"/>
        </w:rPr>
        <w:t>АГРОЕКОЛОГІЧНІ УМОВИ ПЕРЕЗИМІВЛІ ОЗИМИХ КУЛЬТУР</w:t>
      </w:r>
    </w:p>
    <w:p w:rsidR="00450250" w:rsidRPr="00D27ED7" w:rsidRDefault="00450250" w:rsidP="00782D10">
      <w:pPr>
        <w:autoSpaceDE w:val="0"/>
        <w:autoSpaceDN w:val="0"/>
        <w:adjustRightInd w:val="0"/>
        <w:spacing w:after="0" w:line="360" w:lineRule="auto"/>
        <w:ind w:firstLine="567"/>
        <w:jc w:val="both"/>
        <w:rPr>
          <w:rFonts w:ascii="Times New Roman" w:hAnsi="Times New Roman"/>
          <w:sz w:val="28"/>
          <w:szCs w:val="28"/>
          <w:shd w:val="clear" w:color="auto" w:fill="FFFFFF"/>
          <w:lang w:val="uk-UA"/>
        </w:rPr>
      </w:pPr>
      <w:r w:rsidRPr="00D27ED7">
        <w:rPr>
          <w:rFonts w:ascii="Times New Roman" w:hAnsi="Times New Roman"/>
          <w:sz w:val="28"/>
          <w:szCs w:val="28"/>
          <w:shd w:val="clear" w:color="auto" w:fill="FFFFFF"/>
          <w:lang w:val="uk-UA"/>
        </w:rPr>
        <w:t>Чернігівська область має з</w:t>
      </w:r>
      <w:r>
        <w:rPr>
          <w:rFonts w:ascii="Times New Roman" w:hAnsi="Times New Roman"/>
          <w:sz w:val="28"/>
          <w:szCs w:val="28"/>
          <w:shd w:val="clear" w:color="auto" w:fill="FFFFFF"/>
          <w:lang w:val="uk-UA"/>
        </w:rPr>
        <w:t>начний сільськогосподарський потен</w:t>
      </w:r>
      <w:r w:rsidRPr="00D27ED7">
        <w:rPr>
          <w:rFonts w:ascii="Times New Roman" w:hAnsi="Times New Roman"/>
          <w:sz w:val="28"/>
          <w:szCs w:val="28"/>
          <w:shd w:val="clear" w:color="auto" w:fill="FFFFFF"/>
          <w:lang w:val="uk-UA"/>
        </w:rPr>
        <w:t>ціал і є однією із найбільш розвинутих аграрних областей України. </w:t>
      </w:r>
    </w:p>
    <w:p w:rsidR="00450250" w:rsidRPr="00D27ED7" w:rsidRDefault="00450250" w:rsidP="00782D10">
      <w:pPr>
        <w:shd w:val="clear" w:color="auto" w:fill="FFFFFF"/>
        <w:tabs>
          <w:tab w:val="left" w:pos="14040"/>
        </w:tabs>
        <w:spacing w:after="0" w:line="360" w:lineRule="auto"/>
        <w:ind w:firstLine="567"/>
        <w:contextualSpacing/>
        <w:jc w:val="both"/>
        <w:rPr>
          <w:rFonts w:ascii="Times New Roman" w:hAnsi="Times New Roman"/>
          <w:sz w:val="28"/>
          <w:szCs w:val="28"/>
          <w:lang w:val="uk-UA"/>
        </w:rPr>
      </w:pPr>
      <w:r w:rsidRPr="00D27ED7">
        <w:rPr>
          <w:rFonts w:ascii="Times New Roman" w:hAnsi="Times New Roman"/>
          <w:sz w:val="28"/>
          <w:szCs w:val="28"/>
          <w:lang w:val="uk-UA"/>
        </w:rPr>
        <w:t xml:space="preserve">Результативність роботи аграрної сфери в значній мірі залежить від стратегії весняного поля, яка закладає основи майбутнього </w:t>
      </w:r>
      <w:r>
        <w:rPr>
          <w:rFonts w:ascii="Times New Roman" w:hAnsi="Times New Roman"/>
          <w:sz w:val="28"/>
          <w:szCs w:val="28"/>
          <w:lang w:val="uk-UA"/>
        </w:rPr>
        <w:t>в</w:t>
      </w:r>
      <w:r w:rsidRPr="00D27ED7">
        <w:rPr>
          <w:rFonts w:ascii="Times New Roman" w:hAnsi="Times New Roman"/>
          <w:sz w:val="28"/>
          <w:szCs w:val="28"/>
          <w:lang w:val="uk-UA"/>
        </w:rPr>
        <w:t xml:space="preserve">рожаю. В цьому питанні важливо досягти балансу екологічних та економічних інтересів на основі оптимізації структури посівних площ, засобів інтенсифікації виробництва та посилення природних функцій землеробства. </w:t>
      </w:r>
    </w:p>
    <w:p w:rsidR="00450250" w:rsidRDefault="00450250" w:rsidP="00782D10">
      <w:pPr>
        <w:shd w:val="clear" w:color="auto" w:fill="FFFFFF"/>
        <w:tabs>
          <w:tab w:val="left" w:pos="14040"/>
        </w:tabs>
        <w:spacing w:after="0" w:line="360" w:lineRule="auto"/>
        <w:ind w:firstLine="567"/>
        <w:contextualSpacing/>
        <w:jc w:val="both"/>
        <w:rPr>
          <w:rFonts w:ascii="Times New Roman" w:hAnsi="Times New Roman"/>
          <w:bCs/>
          <w:color w:val="000000"/>
          <w:sz w:val="28"/>
          <w:szCs w:val="28"/>
          <w:lang w:val="uk-UA" w:eastAsia="ru-RU"/>
        </w:rPr>
      </w:pPr>
      <w:r w:rsidRPr="00D27ED7">
        <w:rPr>
          <w:rFonts w:ascii="Times New Roman" w:hAnsi="Times New Roman"/>
          <w:bCs/>
          <w:color w:val="000000"/>
          <w:sz w:val="28"/>
          <w:szCs w:val="28"/>
          <w:lang w:val="uk-UA" w:eastAsia="ru-RU"/>
        </w:rPr>
        <w:t>Вплив погодних умов на об’єкти і процеси сільськогосподарського виробництва, особливо на формування продуктивності культурних рослин, значною мірою зумовлює розміри врожаю, якість продукції, її вартість, а також продуктивність праці.</w:t>
      </w:r>
    </w:p>
    <w:p w:rsidR="00450250" w:rsidRPr="00633C56" w:rsidRDefault="00450250" w:rsidP="00782D10">
      <w:pPr>
        <w:pStyle w:val="BodyTextIndent"/>
        <w:spacing w:after="0" w:line="360" w:lineRule="auto"/>
        <w:ind w:left="0" w:firstLine="567"/>
        <w:jc w:val="both"/>
        <w:rPr>
          <w:rFonts w:ascii="Times New Roman" w:hAnsi="Times New Roman"/>
          <w:sz w:val="28"/>
          <w:szCs w:val="28"/>
          <w:lang w:val="uk-UA"/>
        </w:rPr>
      </w:pPr>
      <w:r w:rsidRPr="00633C56">
        <w:rPr>
          <w:rFonts w:ascii="Times New Roman" w:hAnsi="Times New Roman"/>
          <w:sz w:val="28"/>
          <w:szCs w:val="28"/>
          <w:lang w:val="uk-UA" w:eastAsia="ru-RU"/>
        </w:rPr>
        <w:t xml:space="preserve">В господарствах Чернігівської області площі під посів озимих почали готувати наприкінці </w:t>
      </w:r>
      <w:r w:rsidRPr="00633C56">
        <w:rPr>
          <w:rFonts w:ascii="Times New Roman" w:hAnsi="Times New Roman"/>
          <w:b/>
          <w:sz w:val="28"/>
          <w:szCs w:val="28"/>
          <w:lang w:val="uk-UA" w:eastAsia="ru-RU"/>
        </w:rPr>
        <w:t>серпня.</w:t>
      </w:r>
      <w:r w:rsidRPr="00633C56">
        <w:rPr>
          <w:rFonts w:ascii="Times New Roman" w:hAnsi="Times New Roman"/>
          <w:sz w:val="28"/>
          <w:szCs w:val="28"/>
          <w:lang w:val="uk-UA" w:eastAsia="ru-RU"/>
        </w:rPr>
        <w:t xml:space="preserve"> </w:t>
      </w:r>
      <w:r w:rsidRPr="00633C56">
        <w:rPr>
          <w:rFonts w:ascii="Times New Roman" w:hAnsi="Times New Roman"/>
          <w:sz w:val="28"/>
          <w:szCs w:val="28"/>
          <w:lang w:val="uk-UA"/>
        </w:rPr>
        <w:t>У серпні переважала жарка погода з опадами в окремі дні. Зливові опади пройшли різної інтенсивності. На більшій частині території області їх сума становила 16-</w:t>
      </w:r>
      <w:smartTag w:uri="urn:schemas-microsoft-com:office:smarttags" w:element="metricconverter">
        <w:smartTagPr>
          <w:attr w:name="ProductID" w:val="30 мм"/>
        </w:smartTagPr>
        <w:r w:rsidRPr="00633C56">
          <w:rPr>
            <w:rFonts w:ascii="Times New Roman" w:hAnsi="Times New Roman"/>
            <w:sz w:val="28"/>
            <w:szCs w:val="28"/>
            <w:lang w:val="uk-UA"/>
          </w:rPr>
          <w:t>30 мм</w:t>
        </w:r>
      </w:smartTag>
      <w:r w:rsidRPr="00633C56">
        <w:rPr>
          <w:rFonts w:ascii="Times New Roman" w:hAnsi="Times New Roman"/>
          <w:sz w:val="28"/>
          <w:szCs w:val="28"/>
          <w:lang w:val="uk-UA"/>
        </w:rPr>
        <w:t xml:space="preserve"> (22-47 % від норми), місцями у північних та західних районах – 43-</w:t>
      </w:r>
      <w:smartTag w:uri="urn:schemas-microsoft-com:office:smarttags" w:element="metricconverter">
        <w:smartTagPr>
          <w:attr w:name="ProductID" w:val="63 мм"/>
        </w:smartTagPr>
        <w:r w:rsidRPr="00633C56">
          <w:rPr>
            <w:rFonts w:ascii="Times New Roman" w:hAnsi="Times New Roman"/>
            <w:sz w:val="28"/>
            <w:szCs w:val="28"/>
            <w:lang w:val="uk-UA"/>
          </w:rPr>
          <w:t>63 мм</w:t>
        </w:r>
      </w:smartTag>
      <w:r w:rsidRPr="00633C56">
        <w:rPr>
          <w:rFonts w:ascii="Times New Roman" w:hAnsi="Times New Roman"/>
          <w:sz w:val="28"/>
          <w:szCs w:val="28"/>
          <w:lang w:val="uk-UA"/>
        </w:rPr>
        <w:t xml:space="preserve"> (65-95 % від норми). </w:t>
      </w:r>
    </w:p>
    <w:p w:rsidR="00450250" w:rsidRDefault="00450250" w:rsidP="00782D10">
      <w:pPr>
        <w:pStyle w:val="BodyText"/>
        <w:spacing w:line="360" w:lineRule="auto"/>
        <w:ind w:firstLine="360"/>
        <w:jc w:val="both"/>
        <w:rPr>
          <w:b w:val="0"/>
          <w:bCs/>
          <w:sz w:val="28"/>
          <w:szCs w:val="28"/>
        </w:rPr>
      </w:pPr>
      <w:r w:rsidRPr="00633C56">
        <w:rPr>
          <w:b w:val="0"/>
          <w:sz w:val="28"/>
          <w:szCs w:val="28"/>
        </w:rPr>
        <w:t xml:space="preserve">У </w:t>
      </w:r>
      <w:r w:rsidRPr="00633C56">
        <w:rPr>
          <w:sz w:val="28"/>
          <w:szCs w:val="28"/>
        </w:rPr>
        <w:t>вересні</w:t>
      </w:r>
      <w:r w:rsidRPr="00633C56">
        <w:rPr>
          <w:b w:val="0"/>
          <w:sz w:val="28"/>
          <w:szCs w:val="28"/>
        </w:rPr>
        <w:t xml:space="preserve"> більшість господарств проводили посів озимих культур. Посів та початковий розвиток уповільнювалися із-за недостатніх запасів вологи в ґрунті. Станом на 28 вересня запаси продуктивної вологи, в орному шарі ґрунту, на більшості площ сформувалися незадовільні та не</w:t>
      </w:r>
      <w:r w:rsidRPr="00633C56">
        <w:rPr>
          <w:b w:val="0"/>
          <w:bCs/>
          <w:sz w:val="28"/>
          <w:szCs w:val="28"/>
        </w:rPr>
        <w:t>достатні (9-</w:t>
      </w:r>
      <w:smartTag w:uri="urn:schemas-microsoft-com:office:smarttags" w:element="metricconverter">
        <w:smartTagPr>
          <w:attr w:name="ProductID" w:val="15 мм"/>
        </w:smartTagPr>
        <w:r w:rsidRPr="00633C56">
          <w:rPr>
            <w:b w:val="0"/>
            <w:bCs/>
            <w:sz w:val="28"/>
            <w:szCs w:val="28"/>
          </w:rPr>
          <w:t>15 мм</w:t>
        </w:r>
      </w:smartTag>
      <w:r w:rsidRPr="00633C56">
        <w:rPr>
          <w:b w:val="0"/>
          <w:bCs/>
          <w:sz w:val="28"/>
          <w:szCs w:val="28"/>
        </w:rPr>
        <w:t>), місцями у північних та північно-східних районах – достатні та оптимальні (24-</w:t>
      </w:r>
      <w:smartTag w:uri="urn:schemas-microsoft-com:office:smarttags" w:element="metricconverter">
        <w:smartTagPr>
          <w:attr w:name="ProductID" w:val="35 мм"/>
        </w:smartTagPr>
        <w:r w:rsidRPr="00633C56">
          <w:rPr>
            <w:b w:val="0"/>
            <w:bCs/>
            <w:sz w:val="28"/>
            <w:szCs w:val="28"/>
          </w:rPr>
          <w:t>35 мм</w:t>
        </w:r>
      </w:smartTag>
      <w:r w:rsidRPr="00633C56">
        <w:rPr>
          <w:b w:val="0"/>
          <w:bCs/>
          <w:sz w:val="28"/>
          <w:szCs w:val="28"/>
        </w:rPr>
        <w:t>).</w:t>
      </w:r>
    </w:p>
    <w:p w:rsidR="00450250" w:rsidRPr="00AC6EDA" w:rsidRDefault="00450250" w:rsidP="00782D10">
      <w:pPr>
        <w:pStyle w:val="BodyText"/>
        <w:spacing w:line="360" w:lineRule="auto"/>
        <w:ind w:firstLine="360"/>
        <w:jc w:val="both"/>
        <w:rPr>
          <w:b w:val="0"/>
          <w:sz w:val="28"/>
          <w:szCs w:val="28"/>
        </w:rPr>
      </w:pPr>
      <w:r w:rsidRPr="00AC6EDA">
        <w:rPr>
          <w:b w:val="0"/>
          <w:sz w:val="28"/>
          <w:szCs w:val="28"/>
        </w:rPr>
        <w:t>У</w:t>
      </w:r>
      <w:r w:rsidRPr="00AC6EDA">
        <w:rPr>
          <w:sz w:val="28"/>
          <w:szCs w:val="28"/>
        </w:rPr>
        <w:t xml:space="preserve"> жовтні</w:t>
      </w:r>
      <w:r w:rsidRPr="00AC6EDA">
        <w:rPr>
          <w:b w:val="0"/>
          <w:sz w:val="28"/>
          <w:szCs w:val="28"/>
        </w:rPr>
        <w:t xml:space="preserve"> по області переважала тепла погода з опадами в окремі дні.</w:t>
      </w:r>
    </w:p>
    <w:p w:rsidR="00450250" w:rsidRPr="00AC6EDA" w:rsidRDefault="00450250" w:rsidP="00782D10">
      <w:pPr>
        <w:pStyle w:val="BodyTextIndent"/>
        <w:spacing w:after="0" w:line="360" w:lineRule="auto"/>
        <w:ind w:left="0" w:right="88" w:firstLine="965"/>
        <w:jc w:val="both"/>
        <w:rPr>
          <w:rFonts w:ascii="Times New Roman" w:hAnsi="Times New Roman"/>
          <w:sz w:val="28"/>
          <w:szCs w:val="28"/>
          <w:lang w:val="uk-UA"/>
        </w:rPr>
      </w:pPr>
      <w:r w:rsidRPr="00AC6EDA">
        <w:rPr>
          <w:rFonts w:ascii="Times New Roman" w:hAnsi="Times New Roman"/>
          <w:sz w:val="28"/>
          <w:szCs w:val="28"/>
          <w:lang w:val="uk-UA"/>
        </w:rPr>
        <w:t>Середньомісячна температура повітря склала 9,5-10,2º тепла і була на 2,8-3,4º вище за середні багаторічні показники. Максимальна температура повітря підвищувалась до 24-26º. Мінімальна температура повітря та на поверхні ґрунту знижувалась до 6-9º морозу.</w:t>
      </w:r>
    </w:p>
    <w:p w:rsidR="00450250" w:rsidRPr="00AC6EDA" w:rsidRDefault="00450250" w:rsidP="00782D10">
      <w:pPr>
        <w:pStyle w:val="BodyTextIndent"/>
        <w:spacing w:after="0" w:line="360" w:lineRule="auto"/>
        <w:ind w:left="-539" w:right="88" w:firstLine="1248"/>
        <w:jc w:val="both"/>
        <w:rPr>
          <w:rFonts w:ascii="Times New Roman" w:hAnsi="Times New Roman"/>
          <w:sz w:val="28"/>
          <w:szCs w:val="28"/>
          <w:lang w:val="uk-UA"/>
        </w:rPr>
      </w:pPr>
      <w:r w:rsidRPr="00AC6EDA">
        <w:rPr>
          <w:rFonts w:ascii="Times New Roman" w:hAnsi="Times New Roman"/>
          <w:sz w:val="28"/>
          <w:szCs w:val="28"/>
          <w:lang w:val="uk-UA"/>
        </w:rPr>
        <w:t>Кількість опадів за місяць склала 6-</w:t>
      </w:r>
      <w:smartTag w:uri="urn:schemas-microsoft-com:office:smarttags" w:element="metricconverter">
        <w:smartTagPr>
          <w:attr w:name="ProductID" w:val="21 мм"/>
        </w:smartTagPr>
        <w:r w:rsidRPr="00AC6EDA">
          <w:rPr>
            <w:rFonts w:ascii="Times New Roman" w:hAnsi="Times New Roman"/>
            <w:sz w:val="28"/>
            <w:szCs w:val="28"/>
            <w:lang w:val="uk-UA"/>
          </w:rPr>
          <w:t>21 мм</w:t>
        </w:r>
      </w:smartTag>
      <w:r w:rsidRPr="00AC6EDA">
        <w:rPr>
          <w:rFonts w:ascii="Times New Roman" w:hAnsi="Times New Roman"/>
          <w:sz w:val="28"/>
          <w:szCs w:val="28"/>
          <w:lang w:val="uk-UA"/>
        </w:rPr>
        <w:t xml:space="preserve"> (16-61% від норми).  </w:t>
      </w:r>
    </w:p>
    <w:p w:rsidR="00450250" w:rsidRPr="00AC6EDA" w:rsidRDefault="00450250" w:rsidP="00782D10">
      <w:pPr>
        <w:pStyle w:val="BodyTextIndent"/>
        <w:spacing w:after="0" w:line="360" w:lineRule="auto"/>
        <w:ind w:left="-142" w:right="88" w:firstLine="851"/>
        <w:jc w:val="both"/>
        <w:rPr>
          <w:rFonts w:ascii="Times New Roman" w:hAnsi="Times New Roman"/>
          <w:sz w:val="28"/>
          <w:szCs w:val="28"/>
          <w:lang w:val="uk-UA"/>
        </w:rPr>
      </w:pPr>
      <w:r w:rsidRPr="00AC6EDA">
        <w:rPr>
          <w:rFonts w:ascii="Times New Roman" w:hAnsi="Times New Roman"/>
          <w:sz w:val="28"/>
          <w:szCs w:val="28"/>
          <w:lang w:val="uk-UA"/>
        </w:rPr>
        <w:t xml:space="preserve">Протягом жовтня на посівах озимих культур, у залежності від строків посіву, сформувалися сходи та відмічено появу 3-го листка. </w:t>
      </w:r>
    </w:p>
    <w:p w:rsidR="00450250" w:rsidRPr="00981842" w:rsidRDefault="00450250" w:rsidP="00782D10">
      <w:pPr>
        <w:pStyle w:val="BodyTextIndent"/>
        <w:tabs>
          <w:tab w:val="left" w:pos="360"/>
          <w:tab w:val="left" w:pos="540"/>
        </w:tabs>
        <w:spacing w:after="0" w:line="360" w:lineRule="auto"/>
        <w:ind w:left="0" w:firstLine="709"/>
        <w:jc w:val="both"/>
        <w:rPr>
          <w:rFonts w:ascii="Times New Roman" w:hAnsi="Times New Roman"/>
          <w:sz w:val="28"/>
          <w:szCs w:val="28"/>
          <w:lang w:val="uk-UA" w:eastAsia="ru-RU"/>
        </w:rPr>
      </w:pPr>
      <w:r w:rsidRPr="00981842">
        <w:rPr>
          <w:rFonts w:ascii="Times New Roman" w:hAnsi="Times New Roman"/>
          <w:sz w:val="28"/>
          <w:szCs w:val="28"/>
          <w:lang w:val="uk-UA" w:eastAsia="ru-RU"/>
        </w:rPr>
        <w:t xml:space="preserve">Протягом </w:t>
      </w:r>
      <w:r w:rsidRPr="00981842">
        <w:rPr>
          <w:rFonts w:ascii="Times New Roman" w:hAnsi="Times New Roman"/>
          <w:b/>
          <w:sz w:val="28"/>
          <w:szCs w:val="28"/>
          <w:lang w:val="uk-UA" w:eastAsia="ru-RU"/>
        </w:rPr>
        <w:t>листопада</w:t>
      </w:r>
      <w:r w:rsidRPr="00981842">
        <w:rPr>
          <w:rFonts w:ascii="Times New Roman" w:hAnsi="Times New Roman"/>
          <w:sz w:val="28"/>
          <w:szCs w:val="28"/>
          <w:lang w:val="uk-UA" w:eastAsia="ru-RU"/>
        </w:rPr>
        <w:t xml:space="preserve"> переважала холодна погода з опадами в окремі дні. </w:t>
      </w:r>
      <w:r w:rsidRPr="00981842">
        <w:rPr>
          <w:rFonts w:ascii="Times New Roman" w:hAnsi="Times New Roman"/>
          <w:sz w:val="28"/>
          <w:szCs w:val="28"/>
          <w:lang w:val="uk-UA"/>
        </w:rPr>
        <w:t>Середньомісячна температура повітря склала 3,0-4,2º</w:t>
      </w:r>
      <w:r>
        <w:rPr>
          <w:rFonts w:ascii="Times New Roman" w:hAnsi="Times New Roman"/>
          <w:sz w:val="28"/>
          <w:szCs w:val="28"/>
          <w:lang w:val="uk-UA"/>
        </w:rPr>
        <w:t>С</w:t>
      </w:r>
      <w:r w:rsidRPr="00981842">
        <w:rPr>
          <w:rFonts w:ascii="Times New Roman" w:hAnsi="Times New Roman"/>
          <w:sz w:val="28"/>
          <w:szCs w:val="28"/>
          <w:lang w:val="uk-UA"/>
        </w:rPr>
        <w:t xml:space="preserve"> морозу, на 3º</w:t>
      </w:r>
      <w:r>
        <w:rPr>
          <w:rFonts w:ascii="Times New Roman" w:hAnsi="Times New Roman"/>
          <w:sz w:val="28"/>
          <w:szCs w:val="28"/>
          <w:lang w:val="uk-UA"/>
        </w:rPr>
        <w:t>С</w:t>
      </w:r>
      <w:r w:rsidRPr="00981842">
        <w:rPr>
          <w:rFonts w:ascii="Times New Roman" w:hAnsi="Times New Roman"/>
          <w:sz w:val="28"/>
          <w:szCs w:val="28"/>
          <w:lang w:val="uk-UA"/>
        </w:rPr>
        <w:t xml:space="preserve"> вища середніх багаторічних значень. Максимальна температура повітря підвищувалась до 15-18º тепла, мінімальна температура повітря та на поверхні ґрунту знижувалась до 9-12º</w:t>
      </w:r>
      <w:r>
        <w:rPr>
          <w:rFonts w:ascii="Times New Roman" w:hAnsi="Times New Roman"/>
          <w:sz w:val="28"/>
          <w:szCs w:val="28"/>
          <w:lang w:val="uk-UA"/>
        </w:rPr>
        <w:t>С</w:t>
      </w:r>
      <w:r w:rsidRPr="00981842">
        <w:rPr>
          <w:rFonts w:ascii="Times New Roman" w:hAnsi="Times New Roman"/>
          <w:sz w:val="28"/>
          <w:szCs w:val="28"/>
          <w:lang w:val="uk-UA"/>
        </w:rPr>
        <w:t xml:space="preserve"> морозу. </w:t>
      </w:r>
    </w:p>
    <w:p w:rsidR="00450250" w:rsidRPr="00981842" w:rsidRDefault="00450250" w:rsidP="00782D10">
      <w:pPr>
        <w:spacing w:after="0" w:line="360" w:lineRule="auto"/>
        <w:ind w:firstLine="708"/>
        <w:jc w:val="both"/>
        <w:rPr>
          <w:rFonts w:ascii="Times New Roman" w:hAnsi="Times New Roman"/>
          <w:sz w:val="28"/>
          <w:szCs w:val="28"/>
          <w:lang w:val="uk-UA"/>
        </w:rPr>
      </w:pPr>
      <w:r w:rsidRPr="00981842">
        <w:rPr>
          <w:rFonts w:ascii="Times New Roman" w:hAnsi="Times New Roman"/>
          <w:sz w:val="28"/>
          <w:szCs w:val="28"/>
          <w:lang w:val="uk-UA"/>
        </w:rPr>
        <w:t>18 листопада, у східних районах області 15 листопада, середньодобові температури повітря перейшли через +5º</w:t>
      </w:r>
      <w:r>
        <w:rPr>
          <w:rFonts w:ascii="Times New Roman" w:hAnsi="Times New Roman"/>
          <w:sz w:val="28"/>
          <w:szCs w:val="28"/>
          <w:lang w:val="uk-UA"/>
        </w:rPr>
        <w:t>С</w:t>
      </w:r>
      <w:r w:rsidRPr="00981842">
        <w:rPr>
          <w:rFonts w:ascii="Times New Roman" w:hAnsi="Times New Roman"/>
          <w:sz w:val="28"/>
          <w:szCs w:val="28"/>
          <w:lang w:val="uk-UA"/>
        </w:rPr>
        <w:t>, на 19-26 днів пізніше звичайного. Стійкий перехід середньодобової температури повітря через +0º</w:t>
      </w:r>
      <w:r>
        <w:rPr>
          <w:rFonts w:ascii="Times New Roman" w:hAnsi="Times New Roman"/>
          <w:sz w:val="28"/>
          <w:szCs w:val="28"/>
          <w:lang w:val="uk-UA"/>
        </w:rPr>
        <w:t xml:space="preserve">С відбувся </w:t>
      </w:r>
      <w:r w:rsidRPr="00981842">
        <w:rPr>
          <w:rFonts w:ascii="Times New Roman" w:hAnsi="Times New Roman"/>
          <w:sz w:val="28"/>
          <w:szCs w:val="28"/>
          <w:lang w:val="uk-UA"/>
        </w:rPr>
        <w:t xml:space="preserve">21 листопада у строки, на 2-4 дні раніше середніх багаторічних дат або близькі до них, у східних районах – на 2 дні пізніше звичайного.  </w:t>
      </w:r>
    </w:p>
    <w:p w:rsidR="00450250" w:rsidRPr="00981842" w:rsidRDefault="00450250" w:rsidP="00782D10">
      <w:pPr>
        <w:pStyle w:val="BodyTextIndent"/>
        <w:tabs>
          <w:tab w:val="left" w:pos="360"/>
          <w:tab w:val="left" w:pos="540"/>
        </w:tabs>
        <w:spacing w:after="0" w:line="360" w:lineRule="auto"/>
        <w:ind w:left="-357" w:firstLine="1066"/>
        <w:jc w:val="both"/>
        <w:rPr>
          <w:rFonts w:ascii="Times New Roman" w:hAnsi="Times New Roman"/>
          <w:sz w:val="28"/>
          <w:szCs w:val="28"/>
          <w:lang w:val="uk-UA"/>
        </w:rPr>
      </w:pPr>
      <w:r w:rsidRPr="00981842">
        <w:rPr>
          <w:rFonts w:ascii="Times New Roman" w:hAnsi="Times New Roman"/>
          <w:sz w:val="28"/>
          <w:szCs w:val="28"/>
          <w:lang w:val="uk-UA"/>
        </w:rPr>
        <w:t>Кількість опадів за місяць дорівнювала 27-</w:t>
      </w:r>
      <w:smartTag w:uri="urn:schemas-microsoft-com:office:smarttags" w:element="metricconverter">
        <w:smartTagPr>
          <w:attr w:name="ProductID" w:val="42 мм"/>
        </w:smartTagPr>
        <w:r w:rsidRPr="00981842">
          <w:rPr>
            <w:rFonts w:ascii="Times New Roman" w:hAnsi="Times New Roman"/>
            <w:sz w:val="28"/>
            <w:szCs w:val="28"/>
            <w:lang w:val="uk-UA"/>
          </w:rPr>
          <w:t>42 мм</w:t>
        </w:r>
      </w:smartTag>
      <w:r w:rsidRPr="00981842">
        <w:rPr>
          <w:rFonts w:ascii="Times New Roman" w:hAnsi="Times New Roman"/>
          <w:sz w:val="28"/>
          <w:szCs w:val="28"/>
          <w:lang w:val="uk-UA"/>
        </w:rPr>
        <w:t xml:space="preserve"> (56-74% від норми). </w:t>
      </w:r>
    </w:p>
    <w:p w:rsidR="00450250" w:rsidRPr="00981842" w:rsidRDefault="00450250" w:rsidP="00782D10">
      <w:pPr>
        <w:pStyle w:val="PlainText"/>
        <w:spacing w:line="360" w:lineRule="auto"/>
        <w:ind w:firstLine="709"/>
        <w:jc w:val="both"/>
        <w:rPr>
          <w:rFonts w:ascii="Times New Roman" w:hAnsi="Times New Roman"/>
          <w:sz w:val="28"/>
          <w:szCs w:val="28"/>
          <w:lang w:val="uk-UA"/>
        </w:rPr>
      </w:pPr>
      <w:r w:rsidRPr="00981842">
        <w:rPr>
          <w:rFonts w:ascii="Times New Roman" w:hAnsi="Times New Roman"/>
          <w:sz w:val="28"/>
          <w:szCs w:val="28"/>
          <w:lang w:val="uk-UA"/>
        </w:rPr>
        <w:t xml:space="preserve">Озимі культури </w:t>
      </w:r>
      <w:r w:rsidRPr="00981842">
        <w:rPr>
          <w:rFonts w:ascii="Times New Roman" w:hAnsi="Times New Roman"/>
          <w:b/>
          <w:i/>
          <w:sz w:val="28"/>
          <w:szCs w:val="28"/>
          <w:lang w:val="uk-UA"/>
        </w:rPr>
        <w:t>20 листопада</w:t>
      </w:r>
      <w:r w:rsidRPr="00981842">
        <w:rPr>
          <w:rFonts w:ascii="Times New Roman" w:hAnsi="Times New Roman"/>
          <w:sz w:val="28"/>
          <w:szCs w:val="28"/>
          <w:lang w:val="uk-UA"/>
        </w:rPr>
        <w:t xml:space="preserve"> припинили вегетацію, на 12-17 днів пізніше звичайного. Рослини перебували у фазі 3-го листка, утворення вузлових коренів та кущіння. </w:t>
      </w:r>
    </w:p>
    <w:p w:rsidR="00450250" w:rsidRDefault="00450250" w:rsidP="00782D10">
      <w:pPr>
        <w:pStyle w:val="PlainText"/>
        <w:spacing w:line="360" w:lineRule="auto"/>
        <w:ind w:firstLine="709"/>
        <w:jc w:val="both"/>
        <w:rPr>
          <w:rFonts w:ascii="Times New Roman" w:hAnsi="Times New Roman"/>
          <w:sz w:val="28"/>
          <w:szCs w:val="28"/>
          <w:lang w:val="uk-UA"/>
        </w:rPr>
      </w:pPr>
      <w:r w:rsidRPr="00981842">
        <w:rPr>
          <w:rFonts w:ascii="Times New Roman" w:hAnsi="Times New Roman"/>
          <w:sz w:val="28"/>
          <w:szCs w:val="28"/>
          <w:lang w:val="uk-UA"/>
        </w:rPr>
        <w:t xml:space="preserve">Озимий ріпак також припинив вегетацію </w:t>
      </w:r>
      <w:r w:rsidRPr="00981842">
        <w:rPr>
          <w:rFonts w:ascii="Times New Roman" w:hAnsi="Times New Roman"/>
          <w:b/>
          <w:i/>
          <w:sz w:val="28"/>
          <w:szCs w:val="28"/>
          <w:lang w:val="uk-UA"/>
        </w:rPr>
        <w:t>20 листопада</w:t>
      </w:r>
      <w:r w:rsidRPr="00981842">
        <w:rPr>
          <w:rFonts w:ascii="Times New Roman" w:hAnsi="Times New Roman"/>
          <w:sz w:val="28"/>
          <w:szCs w:val="28"/>
          <w:lang w:val="uk-UA"/>
        </w:rPr>
        <w:t xml:space="preserve">. На цей час його посіви знаходились у фазі 1-го справжнього листка. Загальний стан посівів задовільний. </w:t>
      </w:r>
    </w:p>
    <w:p w:rsidR="00450250" w:rsidRPr="006E3DA7" w:rsidRDefault="00450250" w:rsidP="00782D10">
      <w:pPr>
        <w:pStyle w:val="BodyTextIndent"/>
        <w:spacing w:after="0" w:line="360" w:lineRule="auto"/>
        <w:ind w:left="0" w:firstLine="709"/>
        <w:jc w:val="both"/>
        <w:rPr>
          <w:rFonts w:ascii="Times New Roman" w:hAnsi="Times New Roman"/>
          <w:sz w:val="28"/>
          <w:szCs w:val="28"/>
          <w:lang w:val="uk-UA"/>
        </w:rPr>
      </w:pPr>
      <w:r w:rsidRPr="006E3DA7">
        <w:rPr>
          <w:rFonts w:ascii="Times New Roman" w:hAnsi="Times New Roman"/>
          <w:sz w:val="28"/>
          <w:szCs w:val="28"/>
          <w:lang w:val="uk-UA" w:eastAsia="ru-RU"/>
        </w:rPr>
        <w:t xml:space="preserve">У </w:t>
      </w:r>
      <w:r w:rsidRPr="006E3DA7">
        <w:rPr>
          <w:rFonts w:ascii="Times New Roman" w:hAnsi="Times New Roman"/>
          <w:b/>
          <w:sz w:val="28"/>
          <w:szCs w:val="28"/>
          <w:lang w:val="uk-UA" w:eastAsia="ru-RU"/>
        </w:rPr>
        <w:t>грудні</w:t>
      </w:r>
      <w:r w:rsidRPr="006E3DA7">
        <w:rPr>
          <w:rFonts w:ascii="Times New Roman" w:hAnsi="Times New Roman"/>
          <w:sz w:val="28"/>
          <w:szCs w:val="28"/>
          <w:lang w:val="uk-UA" w:eastAsia="ru-RU"/>
        </w:rPr>
        <w:t xml:space="preserve"> зберігалася тепла погода з частими опадами різної інтенсивності. </w:t>
      </w:r>
      <w:r w:rsidRPr="006E3DA7">
        <w:rPr>
          <w:rFonts w:ascii="Times New Roman" w:hAnsi="Times New Roman"/>
          <w:sz w:val="28"/>
          <w:szCs w:val="28"/>
          <w:lang w:val="uk-UA"/>
        </w:rPr>
        <w:t>Протягом грудня середньодобові температури повітря були на 2-13º</w:t>
      </w:r>
      <w:r>
        <w:rPr>
          <w:rFonts w:ascii="Times New Roman" w:hAnsi="Times New Roman"/>
          <w:sz w:val="28"/>
          <w:szCs w:val="28"/>
          <w:lang w:val="uk-UA"/>
        </w:rPr>
        <w:t>С</w:t>
      </w:r>
      <w:r w:rsidRPr="006E3DA7">
        <w:rPr>
          <w:rFonts w:ascii="Times New Roman" w:hAnsi="Times New Roman"/>
          <w:sz w:val="28"/>
          <w:szCs w:val="28"/>
          <w:lang w:val="uk-UA"/>
        </w:rPr>
        <w:t xml:space="preserve"> вищими за багаторічні </w:t>
      </w:r>
      <w:r>
        <w:rPr>
          <w:rFonts w:ascii="Times New Roman" w:hAnsi="Times New Roman"/>
          <w:sz w:val="28"/>
          <w:szCs w:val="28"/>
          <w:lang w:val="uk-UA"/>
        </w:rPr>
        <w:t>показники або близькими до них.</w:t>
      </w:r>
    </w:p>
    <w:p w:rsidR="00450250" w:rsidRPr="006E3DA7" w:rsidRDefault="00450250" w:rsidP="00782D10">
      <w:pPr>
        <w:spacing w:after="0" w:line="360" w:lineRule="auto"/>
        <w:ind w:right="97" w:firstLine="709"/>
        <w:jc w:val="both"/>
        <w:rPr>
          <w:rFonts w:ascii="Times New Roman" w:hAnsi="Times New Roman"/>
          <w:sz w:val="28"/>
          <w:szCs w:val="28"/>
          <w:lang w:val="uk-UA"/>
        </w:rPr>
      </w:pPr>
      <w:r w:rsidRPr="006E3DA7">
        <w:rPr>
          <w:rFonts w:ascii="Times New Roman" w:hAnsi="Times New Roman"/>
          <w:sz w:val="28"/>
          <w:szCs w:val="28"/>
          <w:lang w:val="uk-UA"/>
        </w:rPr>
        <w:t>Сніговий покрив протягом грудня утворювався декілька разів: 3 та 29 грудня. Станом на 30 грудня на більшій частині території області сніговий покрив залягав суцільним рівномірним шаром середньою висотою 1-</w:t>
      </w:r>
      <w:smartTag w:uri="urn:schemas-microsoft-com:office:smarttags" w:element="metricconverter">
        <w:smartTagPr>
          <w:attr w:name="ProductID" w:val="3 см"/>
        </w:smartTagPr>
        <w:r w:rsidRPr="006E3DA7">
          <w:rPr>
            <w:rFonts w:ascii="Times New Roman" w:hAnsi="Times New Roman"/>
            <w:sz w:val="28"/>
            <w:szCs w:val="28"/>
            <w:lang w:val="uk-UA"/>
          </w:rPr>
          <w:t>3 см</w:t>
        </w:r>
      </w:smartTag>
      <w:r w:rsidRPr="006E3DA7">
        <w:rPr>
          <w:rFonts w:ascii="Times New Roman" w:hAnsi="Times New Roman"/>
          <w:sz w:val="28"/>
          <w:szCs w:val="28"/>
          <w:lang w:val="uk-UA"/>
        </w:rPr>
        <w:t xml:space="preserve">, місцями у південно-західних районах його не було. </w:t>
      </w:r>
    </w:p>
    <w:p w:rsidR="00450250" w:rsidRPr="006E3DA7" w:rsidRDefault="00450250" w:rsidP="00782D10">
      <w:pPr>
        <w:spacing w:after="0" w:line="360" w:lineRule="auto"/>
        <w:ind w:right="97" w:firstLine="709"/>
        <w:jc w:val="both"/>
        <w:rPr>
          <w:rFonts w:ascii="Times New Roman" w:hAnsi="Times New Roman"/>
          <w:sz w:val="28"/>
          <w:szCs w:val="28"/>
          <w:lang w:val="uk-UA"/>
        </w:rPr>
      </w:pPr>
      <w:r w:rsidRPr="006E3DA7">
        <w:rPr>
          <w:rFonts w:ascii="Times New Roman" w:hAnsi="Times New Roman"/>
          <w:sz w:val="28"/>
          <w:szCs w:val="28"/>
          <w:lang w:val="uk-UA"/>
        </w:rPr>
        <w:t>Глибина промерзання ґрунту на кінець місяця на більшій частині території склала 1-</w:t>
      </w:r>
      <w:smartTag w:uri="urn:schemas-microsoft-com:office:smarttags" w:element="metricconverter">
        <w:smartTagPr>
          <w:attr w:name="ProductID" w:val="3 см"/>
        </w:smartTagPr>
        <w:r w:rsidRPr="006E3DA7">
          <w:rPr>
            <w:rFonts w:ascii="Times New Roman" w:hAnsi="Times New Roman"/>
            <w:sz w:val="28"/>
            <w:szCs w:val="28"/>
            <w:lang w:val="uk-UA"/>
          </w:rPr>
          <w:t>3 см</w:t>
        </w:r>
      </w:smartTag>
      <w:r w:rsidRPr="006E3DA7">
        <w:rPr>
          <w:rFonts w:ascii="Times New Roman" w:hAnsi="Times New Roman"/>
          <w:sz w:val="28"/>
          <w:szCs w:val="28"/>
          <w:lang w:val="uk-UA"/>
        </w:rPr>
        <w:t xml:space="preserve">, у південно-західних районах ґрунт був талий.  </w:t>
      </w:r>
    </w:p>
    <w:p w:rsidR="00450250" w:rsidRPr="006E3DA7" w:rsidRDefault="00450250" w:rsidP="00782D10">
      <w:pPr>
        <w:pStyle w:val="BodyTextIndent"/>
        <w:spacing w:after="0" w:line="360" w:lineRule="auto"/>
        <w:ind w:left="0" w:right="97" w:firstLine="709"/>
        <w:jc w:val="both"/>
        <w:rPr>
          <w:rFonts w:ascii="Times New Roman" w:hAnsi="Times New Roman"/>
          <w:sz w:val="28"/>
          <w:szCs w:val="28"/>
          <w:lang w:val="uk-UA"/>
        </w:rPr>
      </w:pPr>
      <w:r w:rsidRPr="006E3DA7">
        <w:rPr>
          <w:rFonts w:ascii="Times New Roman" w:hAnsi="Times New Roman"/>
          <w:sz w:val="28"/>
          <w:szCs w:val="28"/>
          <w:lang w:val="uk-UA"/>
        </w:rPr>
        <w:t>Середньомісячна температура повітря у грудні склала 1,3-2,0º</w:t>
      </w:r>
      <w:r>
        <w:rPr>
          <w:rFonts w:ascii="Times New Roman" w:hAnsi="Times New Roman"/>
          <w:sz w:val="28"/>
          <w:szCs w:val="28"/>
          <w:lang w:val="uk-UA"/>
        </w:rPr>
        <w:t>С</w:t>
      </w:r>
      <w:r w:rsidRPr="006E3DA7">
        <w:rPr>
          <w:rFonts w:ascii="Times New Roman" w:hAnsi="Times New Roman"/>
          <w:sz w:val="28"/>
          <w:szCs w:val="28"/>
          <w:lang w:val="uk-UA"/>
        </w:rPr>
        <w:t xml:space="preserve"> тепла і була на 5-6º</w:t>
      </w:r>
      <w:r>
        <w:rPr>
          <w:rFonts w:ascii="Times New Roman" w:hAnsi="Times New Roman"/>
          <w:sz w:val="28"/>
          <w:szCs w:val="28"/>
          <w:lang w:val="uk-UA"/>
        </w:rPr>
        <w:t>С</w:t>
      </w:r>
      <w:r w:rsidRPr="006E3DA7">
        <w:rPr>
          <w:rFonts w:ascii="Times New Roman" w:hAnsi="Times New Roman"/>
          <w:sz w:val="28"/>
          <w:szCs w:val="28"/>
          <w:lang w:val="uk-UA"/>
        </w:rPr>
        <w:t xml:space="preserve"> вища середніх багаторічних значень. Максимальна температура повітря підвищувалась до 10-13º</w:t>
      </w:r>
      <w:r>
        <w:rPr>
          <w:rFonts w:ascii="Times New Roman" w:hAnsi="Times New Roman"/>
          <w:sz w:val="28"/>
          <w:szCs w:val="28"/>
          <w:lang w:val="uk-UA"/>
        </w:rPr>
        <w:t>С</w:t>
      </w:r>
      <w:r w:rsidRPr="006E3DA7">
        <w:rPr>
          <w:rFonts w:ascii="Times New Roman" w:hAnsi="Times New Roman"/>
          <w:sz w:val="28"/>
          <w:szCs w:val="28"/>
          <w:lang w:val="uk-UA"/>
        </w:rPr>
        <w:t xml:space="preserve"> тепла, мінімальна знижувалась до 5-8º</w:t>
      </w:r>
      <w:r>
        <w:rPr>
          <w:rFonts w:ascii="Times New Roman" w:hAnsi="Times New Roman"/>
          <w:sz w:val="28"/>
          <w:szCs w:val="28"/>
          <w:lang w:val="uk-UA"/>
        </w:rPr>
        <w:t>С</w:t>
      </w:r>
      <w:r w:rsidRPr="006E3DA7">
        <w:rPr>
          <w:rFonts w:ascii="Times New Roman" w:hAnsi="Times New Roman"/>
          <w:sz w:val="28"/>
          <w:szCs w:val="28"/>
          <w:lang w:val="uk-UA"/>
        </w:rPr>
        <w:t xml:space="preserve"> морозу.</w:t>
      </w:r>
    </w:p>
    <w:p w:rsidR="00450250" w:rsidRPr="006E3DA7" w:rsidRDefault="00450250" w:rsidP="00782D10">
      <w:pPr>
        <w:spacing w:after="0" w:line="360" w:lineRule="auto"/>
        <w:ind w:firstLine="709"/>
        <w:jc w:val="both"/>
        <w:rPr>
          <w:rFonts w:ascii="Times New Roman" w:hAnsi="Times New Roman"/>
          <w:sz w:val="28"/>
          <w:szCs w:val="28"/>
          <w:lang w:val="uk-UA"/>
        </w:rPr>
      </w:pPr>
      <w:r w:rsidRPr="006E3DA7">
        <w:rPr>
          <w:rFonts w:ascii="Times New Roman" w:hAnsi="Times New Roman"/>
          <w:sz w:val="28"/>
          <w:szCs w:val="28"/>
          <w:lang w:val="uk-UA"/>
        </w:rPr>
        <w:t>Кількість опадів за місяць дорівнювала 27-</w:t>
      </w:r>
      <w:smartTag w:uri="urn:schemas-microsoft-com:office:smarttags" w:element="metricconverter">
        <w:smartTagPr>
          <w:attr w:name="ProductID" w:val="43 мм"/>
        </w:smartTagPr>
        <w:r w:rsidRPr="006E3DA7">
          <w:rPr>
            <w:rFonts w:ascii="Times New Roman" w:hAnsi="Times New Roman"/>
            <w:sz w:val="28"/>
            <w:szCs w:val="28"/>
            <w:lang w:val="uk-UA"/>
          </w:rPr>
          <w:t>43 мм</w:t>
        </w:r>
      </w:smartTag>
      <w:r w:rsidRPr="006E3DA7">
        <w:rPr>
          <w:rFonts w:ascii="Times New Roman" w:hAnsi="Times New Roman"/>
          <w:sz w:val="28"/>
          <w:szCs w:val="28"/>
          <w:lang w:val="uk-UA"/>
        </w:rPr>
        <w:t xml:space="preserve"> (57-70% від норми). </w:t>
      </w:r>
    </w:p>
    <w:p w:rsidR="00450250" w:rsidRPr="006E3DA7" w:rsidRDefault="00450250" w:rsidP="00782D10">
      <w:pPr>
        <w:pStyle w:val="BodyTextIndent"/>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6E3DA7">
        <w:rPr>
          <w:rFonts w:ascii="Times New Roman" w:hAnsi="Times New Roman"/>
          <w:sz w:val="28"/>
          <w:szCs w:val="28"/>
          <w:lang w:val="uk-UA"/>
        </w:rPr>
        <w:t>Озимі культури перебували у стані неглибокого зимового спокою і тепла та дуже тепла погода знижувала їх зимостійкість. 20 грудня озимі культури відновили вегетацію та 26-28 грудня припинили її. Суттєвих змін у розвитку рослин не відмічено.</w:t>
      </w:r>
    </w:p>
    <w:p w:rsidR="00450250" w:rsidRPr="006E3DA7" w:rsidRDefault="00450250" w:rsidP="00782D10">
      <w:pPr>
        <w:spacing w:after="0" w:line="360" w:lineRule="auto"/>
        <w:ind w:firstLine="709"/>
        <w:jc w:val="both"/>
        <w:rPr>
          <w:rFonts w:ascii="Times New Roman" w:hAnsi="Times New Roman"/>
          <w:sz w:val="28"/>
          <w:szCs w:val="28"/>
          <w:lang w:val="uk-UA" w:eastAsia="ru-RU"/>
        </w:rPr>
      </w:pPr>
      <w:r w:rsidRPr="006E3DA7">
        <w:rPr>
          <w:rFonts w:ascii="Times New Roman" w:hAnsi="Times New Roman"/>
          <w:sz w:val="28"/>
          <w:szCs w:val="28"/>
          <w:lang w:val="uk-UA"/>
        </w:rPr>
        <w:t xml:space="preserve">У </w:t>
      </w:r>
      <w:r w:rsidRPr="006E3DA7">
        <w:rPr>
          <w:rFonts w:ascii="Times New Roman" w:hAnsi="Times New Roman"/>
          <w:b/>
          <w:sz w:val="28"/>
          <w:szCs w:val="28"/>
          <w:lang w:val="uk-UA"/>
        </w:rPr>
        <w:t>січні</w:t>
      </w:r>
      <w:r w:rsidRPr="006E3DA7">
        <w:rPr>
          <w:rFonts w:ascii="Times New Roman" w:hAnsi="Times New Roman"/>
          <w:sz w:val="28"/>
          <w:szCs w:val="28"/>
          <w:lang w:val="uk-UA"/>
        </w:rPr>
        <w:t xml:space="preserve"> переважала погода з підвищеним температурним режимом та опадами різної інтенсивності.</w:t>
      </w:r>
    </w:p>
    <w:p w:rsidR="00450250" w:rsidRPr="00843D7E" w:rsidRDefault="00450250" w:rsidP="00782D10">
      <w:pPr>
        <w:pStyle w:val="BodyTextIndent"/>
        <w:spacing w:after="0" w:line="360" w:lineRule="auto"/>
        <w:ind w:left="0" w:firstLine="567"/>
        <w:jc w:val="both"/>
        <w:rPr>
          <w:rFonts w:ascii="Times New Roman" w:hAnsi="Times New Roman"/>
          <w:sz w:val="28"/>
          <w:szCs w:val="28"/>
          <w:lang w:val="uk-UA"/>
        </w:rPr>
      </w:pPr>
      <w:r w:rsidRPr="00843D7E">
        <w:rPr>
          <w:rFonts w:ascii="Times New Roman" w:hAnsi="Times New Roman"/>
          <w:sz w:val="28"/>
          <w:szCs w:val="28"/>
          <w:lang w:val="uk-UA"/>
        </w:rPr>
        <w:t>Середньодобові температури повітря були на 4-9º</w:t>
      </w:r>
      <w:r>
        <w:rPr>
          <w:rFonts w:ascii="Times New Roman" w:hAnsi="Times New Roman"/>
          <w:sz w:val="28"/>
          <w:szCs w:val="28"/>
          <w:lang w:val="uk-UA"/>
        </w:rPr>
        <w:t>С</w:t>
      </w:r>
      <w:r w:rsidRPr="00843D7E">
        <w:rPr>
          <w:rFonts w:ascii="Times New Roman" w:hAnsi="Times New Roman"/>
          <w:sz w:val="28"/>
          <w:szCs w:val="28"/>
          <w:lang w:val="uk-UA"/>
        </w:rPr>
        <w:t xml:space="preserve"> вищими за багаторічні показники. </w:t>
      </w:r>
    </w:p>
    <w:p w:rsidR="00450250" w:rsidRPr="00843D7E" w:rsidRDefault="00450250" w:rsidP="00782D10">
      <w:pPr>
        <w:pStyle w:val="BodyTextIndent"/>
        <w:spacing w:after="0" w:line="360" w:lineRule="auto"/>
        <w:ind w:left="0" w:firstLine="567"/>
        <w:jc w:val="both"/>
        <w:rPr>
          <w:rFonts w:ascii="Times New Roman" w:hAnsi="Times New Roman"/>
          <w:sz w:val="28"/>
          <w:szCs w:val="28"/>
          <w:lang w:val="uk-UA"/>
        </w:rPr>
      </w:pPr>
      <w:r w:rsidRPr="00843D7E">
        <w:rPr>
          <w:rFonts w:ascii="Times New Roman" w:hAnsi="Times New Roman"/>
          <w:sz w:val="28"/>
          <w:szCs w:val="28"/>
          <w:lang w:val="uk-UA"/>
        </w:rPr>
        <w:t>Сніговий покрив протягом місяця утворювався декілька разів і  залягав 1-10 січня у північній половині області висотою 0-</w:t>
      </w:r>
      <w:smartTag w:uri="urn:schemas-microsoft-com:office:smarttags" w:element="metricconverter">
        <w:smartTagPr>
          <w:attr w:name="ProductID" w:val="2 см"/>
        </w:smartTagPr>
        <w:r w:rsidRPr="00843D7E">
          <w:rPr>
            <w:rFonts w:ascii="Times New Roman" w:hAnsi="Times New Roman"/>
            <w:sz w:val="28"/>
            <w:szCs w:val="28"/>
            <w:lang w:val="uk-UA"/>
          </w:rPr>
          <w:t>2 см</w:t>
        </w:r>
      </w:smartTag>
      <w:r w:rsidRPr="00843D7E">
        <w:rPr>
          <w:rFonts w:ascii="Times New Roman" w:hAnsi="Times New Roman"/>
          <w:sz w:val="28"/>
          <w:szCs w:val="28"/>
          <w:lang w:val="uk-UA"/>
        </w:rPr>
        <w:t>, 6-9 січня у південній половині області висотою 0-</w:t>
      </w:r>
      <w:smartTag w:uri="urn:schemas-microsoft-com:office:smarttags" w:element="metricconverter">
        <w:smartTagPr>
          <w:attr w:name="ProductID" w:val="3 см"/>
        </w:smartTagPr>
        <w:r w:rsidRPr="00843D7E">
          <w:rPr>
            <w:rFonts w:ascii="Times New Roman" w:hAnsi="Times New Roman"/>
            <w:sz w:val="28"/>
            <w:szCs w:val="28"/>
            <w:lang w:val="uk-UA"/>
          </w:rPr>
          <w:t>3 см</w:t>
        </w:r>
      </w:smartTag>
      <w:r w:rsidRPr="00843D7E">
        <w:rPr>
          <w:rFonts w:ascii="Times New Roman" w:hAnsi="Times New Roman"/>
          <w:sz w:val="28"/>
          <w:szCs w:val="28"/>
          <w:lang w:val="uk-UA"/>
        </w:rPr>
        <w:t>, 20 січня на всій території області висотою 0-</w:t>
      </w:r>
      <w:smartTag w:uri="urn:schemas-microsoft-com:office:smarttags" w:element="metricconverter">
        <w:smartTagPr>
          <w:attr w:name="ProductID" w:val="1 см"/>
        </w:smartTagPr>
        <w:r w:rsidRPr="00843D7E">
          <w:rPr>
            <w:rFonts w:ascii="Times New Roman" w:hAnsi="Times New Roman"/>
            <w:sz w:val="28"/>
            <w:szCs w:val="28"/>
            <w:lang w:val="uk-UA"/>
          </w:rPr>
          <w:t>1 см</w:t>
        </w:r>
      </w:smartTag>
      <w:r w:rsidRPr="00843D7E">
        <w:rPr>
          <w:rFonts w:ascii="Times New Roman" w:hAnsi="Times New Roman"/>
          <w:sz w:val="28"/>
          <w:szCs w:val="28"/>
          <w:lang w:val="uk-UA"/>
        </w:rPr>
        <w:t>, 23-24 січня на більшій частині території висотою 0-</w:t>
      </w:r>
      <w:smartTag w:uri="urn:schemas-microsoft-com:office:smarttags" w:element="metricconverter">
        <w:smartTagPr>
          <w:attr w:name="ProductID" w:val="1 см"/>
        </w:smartTagPr>
        <w:r w:rsidRPr="00843D7E">
          <w:rPr>
            <w:rFonts w:ascii="Times New Roman" w:hAnsi="Times New Roman"/>
            <w:sz w:val="28"/>
            <w:szCs w:val="28"/>
            <w:lang w:val="uk-UA"/>
          </w:rPr>
          <w:t>1 см</w:t>
        </w:r>
      </w:smartTag>
      <w:r w:rsidRPr="00843D7E">
        <w:rPr>
          <w:rFonts w:ascii="Times New Roman" w:hAnsi="Times New Roman"/>
          <w:sz w:val="28"/>
          <w:szCs w:val="28"/>
          <w:lang w:val="uk-UA"/>
        </w:rPr>
        <w:t xml:space="preserve"> та 30-31 січня висотою 3-</w:t>
      </w:r>
      <w:smartTag w:uri="urn:schemas-microsoft-com:office:smarttags" w:element="metricconverter">
        <w:smartTagPr>
          <w:attr w:name="ProductID" w:val="21 см"/>
        </w:smartTagPr>
        <w:r w:rsidRPr="00843D7E">
          <w:rPr>
            <w:rFonts w:ascii="Times New Roman" w:hAnsi="Times New Roman"/>
            <w:sz w:val="28"/>
            <w:szCs w:val="28"/>
            <w:lang w:val="uk-UA"/>
          </w:rPr>
          <w:t>21 см</w:t>
        </w:r>
      </w:smartTag>
      <w:r w:rsidRPr="00843D7E">
        <w:rPr>
          <w:rFonts w:ascii="Times New Roman" w:hAnsi="Times New Roman"/>
          <w:sz w:val="28"/>
          <w:szCs w:val="28"/>
          <w:lang w:val="uk-UA"/>
        </w:rPr>
        <w:t xml:space="preserve">. </w:t>
      </w:r>
    </w:p>
    <w:p w:rsidR="00450250" w:rsidRPr="00843D7E" w:rsidRDefault="00450250" w:rsidP="00782D10">
      <w:pPr>
        <w:pStyle w:val="BodyTextIndent"/>
        <w:spacing w:after="0" w:line="360" w:lineRule="auto"/>
        <w:ind w:left="0" w:firstLine="567"/>
        <w:jc w:val="both"/>
        <w:rPr>
          <w:rFonts w:ascii="Times New Roman" w:hAnsi="Times New Roman"/>
          <w:sz w:val="28"/>
          <w:szCs w:val="28"/>
          <w:lang w:val="uk-UA"/>
        </w:rPr>
      </w:pPr>
      <w:r w:rsidRPr="00843D7E">
        <w:rPr>
          <w:rFonts w:ascii="Times New Roman" w:hAnsi="Times New Roman"/>
          <w:bCs/>
          <w:sz w:val="28"/>
          <w:szCs w:val="28"/>
          <w:lang w:val="uk-UA"/>
        </w:rPr>
        <w:t xml:space="preserve">Ґрунт на кінець </w:t>
      </w:r>
      <w:r w:rsidRPr="00843D7E">
        <w:rPr>
          <w:rFonts w:ascii="Times New Roman" w:hAnsi="Times New Roman"/>
          <w:sz w:val="28"/>
          <w:szCs w:val="28"/>
          <w:lang w:val="uk-UA"/>
        </w:rPr>
        <w:t xml:space="preserve">січня був талий, місцями у південно-східних районах глибина його промерзання склала </w:t>
      </w:r>
      <w:smartTag w:uri="urn:schemas-microsoft-com:office:smarttags" w:element="metricconverter">
        <w:smartTagPr>
          <w:attr w:name="ProductID" w:val="1 см"/>
        </w:smartTagPr>
        <w:r w:rsidRPr="00843D7E">
          <w:rPr>
            <w:rFonts w:ascii="Times New Roman" w:hAnsi="Times New Roman"/>
            <w:sz w:val="28"/>
            <w:szCs w:val="28"/>
            <w:lang w:val="uk-UA"/>
          </w:rPr>
          <w:t>1 см</w:t>
        </w:r>
      </w:smartTag>
      <w:r w:rsidRPr="00843D7E">
        <w:rPr>
          <w:rFonts w:ascii="Times New Roman" w:hAnsi="Times New Roman"/>
          <w:sz w:val="28"/>
          <w:szCs w:val="28"/>
          <w:lang w:val="uk-UA"/>
        </w:rPr>
        <w:t xml:space="preserve">. </w:t>
      </w:r>
    </w:p>
    <w:p w:rsidR="00450250" w:rsidRPr="00843D7E" w:rsidRDefault="00450250" w:rsidP="00782D10">
      <w:pPr>
        <w:pStyle w:val="BodyTextIndent"/>
        <w:spacing w:after="0" w:line="360" w:lineRule="auto"/>
        <w:ind w:left="0" w:firstLine="567"/>
        <w:jc w:val="both"/>
        <w:rPr>
          <w:rFonts w:ascii="Times New Roman" w:hAnsi="Times New Roman"/>
          <w:sz w:val="28"/>
          <w:szCs w:val="28"/>
          <w:lang w:val="uk-UA"/>
        </w:rPr>
      </w:pPr>
      <w:r w:rsidRPr="00843D7E">
        <w:rPr>
          <w:rFonts w:ascii="Times New Roman" w:hAnsi="Times New Roman"/>
          <w:sz w:val="28"/>
          <w:szCs w:val="28"/>
          <w:lang w:val="uk-UA"/>
        </w:rPr>
        <w:t>Середньомісячна температура повітря у січні склала від 0º</w:t>
      </w:r>
      <w:r>
        <w:rPr>
          <w:rFonts w:ascii="Times New Roman" w:hAnsi="Times New Roman"/>
          <w:sz w:val="28"/>
          <w:szCs w:val="28"/>
          <w:lang w:val="uk-UA"/>
        </w:rPr>
        <w:t>С</w:t>
      </w:r>
      <w:r w:rsidRPr="00843D7E">
        <w:rPr>
          <w:rFonts w:ascii="Times New Roman" w:hAnsi="Times New Roman"/>
          <w:sz w:val="28"/>
          <w:szCs w:val="28"/>
          <w:lang w:val="uk-UA"/>
        </w:rPr>
        <w:t xml:space="preserve"> морозу до 1º</w:t>
      </w:r>
      <w:r>
        <w:rPr>
          <w:rFonts w:ascii="Times New Roman" w:hAnsi="Times New Roman"/>
          <w:sz w:val="28"/>
          <w:szCs w:val="28"/>
          <w:lang w:val="uk-UA"/>
        </w:rPr>
        <w:t>С</w:t>
      </w:r>
      <w:r w:rsidRPr="00843D7E">
        <w:rPr>
          <w:rFonts w:ascii="Times New Roman" w:hAnsi="Times New Roman"/>
          <w:sz w:val="28"/>
          <w:szCs w:val="28"/>
          <w:lang w:val="uk-UA"/>
        </w:rPr>
        <w:t xml:space="preserve"> тепла, що на 7-8º</w:t>
      </w:r>
      <w:r>
        <w:rPr>
          <w:rFonts w:ascii="Times New Roman" w:hAnsi="Times New Roman"/>
          <w:sz w:val="28"/>
          <w:szCs w:val="28"/>
          <w:lang w:val="uk-UA"/>
        </w:rPr>
        <w:t>С</w:t>
      </w:r>
      <w:r w:rsidRPr="00843D7E">
        <w:rPr>
          <w:rFonts w:ascii="Times New Roman" w:hAnsi="Times New Roman"/>
          <w:sz w:val="28"/>
          <w:szCs w:val="28"/>
          <w:lang w:val="uk-UA"/>
        </w:rPr>
        <w:t xml:space="preserve"> вища середніх багаторічних значень. </w:t>
      </w:r>
    </w:p>
    <w:p w:rsidR="00450250" w:rsidRPr="00843D7E" w:rsidRDefault="00450250" w:rsidP="00782D10">
      <w:pPr>
        <w:pStyle w:val="BodyTextIndent"/>
        <w:spacing w:after="0" w:line="360" w:lineRule="auto"/>
        <w:ind w:left="0" w:firstLine="567"/>
        <w:jc w:val="both"/>
        <w:rPr>
          <w:rFonts w:ascii="Times New Roman" w:hAnsi="Times New Roman"/>
          <w:sz w:val="28"/>
          <w:szCs w:val="28"/>
          <w:lang w:val="uk-UA"/>
        </w:rPr>
      </w:pPr>
      <w:r w:rsidRPr="00843D7E">
        <w:rPr>
          <w:rFonts w:ascii="Times New Roman" w:hAnsi="Times New Roman"/>
          <w:sz w:val="28"/>
          <w:szCs w:val="28"/>
          <w:lang w:val="uk-UA"/>
        </w:rPr>
        <w:t>Максимальна температура повітря підвищувалась до 5-7º</w:t>
      </w:r>
      <w:r>
        <w:rPr>
          <w:rFonts w:ascii="Times New Roman" w:hAnsi="Times New Roman"/>
          <w:sz w:val="28"/>
          <w:szCs w:val="28"/>
          <w:lang w:val="uk-UA"/>
        </w:rPr>
        <w:t>С</w:t>
      </w:r>
      <w:r w:rsidRPr="00843D7E">
        <w:rPr>
          <w:rFonts w:ascii="Times New Roman" w:hAnsi="Times New Roman"/>
          <w:sz w:val="28"/>
          <w:szCs w:val="28"/>
          <w:lang w:val="uk-UA"/>
        </w:rPr>
        <w:t xml:space="preserve"> тепла, мінімальна знижувалась до 4-10º</w:t>
      </w:r>
      <w:r>
        <w:rPr>
          <w:rFonts w:ascii="Times New Roman" w:hAnsi="Times New Roman"/>
          <w:sz w:val="28"/>
          <w:szCs w:val="28"/>
          <w:lang w:val="uk-UA"/>
        </w:rPr>
        <w:t>С</w:t>
      </w:r>
      <w:r w:rsidRPr="00843D7E">
        <w:rPr>
          <w:rFonts w:ascii="Times New Roman" w:hAnsi="Times New Roman"/>
          <w:sz w:val="28"/>
          <w:szCs w:val="28"/>
          <w:lang w:val="uk-UA"/>
        </w:rPr>
        <w:t xml:space="preserve"> морозу. Поверхня снігу охолоджувалась до 4-8º</w:t>
      </w:r>
      <w:r>
        <w:rPr>
          <w:rFonts w:ascii="Times New Roman" w:hAnsi="Times New Roman"/>
          <w:sz w:val="28"/>
          <w:szCs w:val="28"/>
          <w:lang w:val="uk-UA"/>
        </w:rPr>
        <w:t>С</w:t>
      </w:r>
      <w:r w:rsidRPr="00843D7E">
        <w:rPr>
          <w:rFonts w:ascii="Times New Roman" w:hAnsi="Times New Roman"/>
          <w:sz w:val="28"/>
          <w:szCs w:val="28"/>
          <w:lang w:val="uk-UA"/>
        </w:rPr>
        <w:t xml:space="preserve"> морозу.</w:t>
      </w:r>
    </w:p>
    <w:p w:rsidR="00450250" w:rsidRPr="00843D7E" w:rsidRDefault="00450250" w:rsidP="00782D10">
      <w:pPr>
        <w:pStyle w:val="BodyTextIndent"/>
        <w:spacing w:after="0" w:line="360" w:lineRule="auto"/>
        <w:ind w:left="0" w:firstLine="567"/>
        <w:jc w:val="both"/>
        <w:rPr>
          <w:rFonts w:ascii="Times New Roman" w:hAnsi="Times New Roman"/>
          <w:sz w:val="28"/>
          <w:szCs w:val="28"/>
          <w:lang w:val="uk-UA"/>
        </w:rPr>
      </w:pPr>
      <w:r w:rsidRPr="00843D7E">
        <w:rPr>
          <w:rFonts w:ascii="Times New Roman" w:hAnsi="Times New Roman"/>
          <w:sz w:val="28"/>
          <w:szCs w:val="28"/>
          <w:lang w:val="uk-UA"/>
        </w:rPr>
        <w:t>У цілому за місяць опадів випало 24-</w:t>
      </w:r>
      <w:smartTag w:uri="urn:schemas-microsoft-com:office:smarttags" w:element="metricconverter">
        <w:smartTagPr>
          <w:attr w:name="ProductID" w:val="59 мм"/>
        </w:smartTagPr>
        <w:r w:rsidRPr="00843D7E">
          <w:rPr>
            <w:rFonts w:ascii="Times New Roman" w:hAnsi="Times New Roman"/>
            <w:sz w:val="28"/>
            <w:szCs w:val="28"/>
            <w:lang w:val="uk-UA"/>
          </w:rPr>
          <w:t>59 мм</w:t>
        </w:r>
      </w:smartTag>
      <w:r w:rsidRPr="00843D7E">
        <w:rPr>
          <w:rFonts w:ascii="Times New Roman" w:hAnsi="Times New Roman"/>
          <w:sz w:val="28"/>
          <w:szCs w:val="28"/>
          <w:lang w:val="uk-UA"/>
        </w:rPr>
        <w:t xml:space="preserve"> (59-116% від норми). </w:t>
      </w:r>
    </w:p>
    <w:p w:rsidR="00450250" w:rsidRPr="00AD3DB3" w:rsidRDefault="00450250" w:rsidP="00782D10">
      <w:pPr>
        <w:pStyle w:val="PlainText"/>
        <w:spacing w:line="360" w:lineRule="auto"/>
        <w:ind w:firstLine="567"/>
        <w:jc w:val="both"/>
        <w:rPr>
          <w:rFonts w:ascii="Times New Roman" w:hAnsi="Times New Roman"/>
          <w:sz w:val="28"/>
          <w:szCs w:val="28"/>
          <w:lang w:val="uk-UA"/>
        </w:rPr>
      </w:pPr>
      <w:r w:rsidRPr="00AD3DB3">
        <w:rPr>
          <w:rFonts w:ascii="Times New Roman" w:hAnsi="Times New Roman"/>
          <w:sz w:val="28"/>
          <w:szCs w:val="28"/>
          <w:lang w:val="uk-UA"/>
        </w:rPr>
        <w:t xml:space="preserve">Озимі </w:t>
      </w:r>
      <w:r>
        <w:rPr>
          <w:rFonts w:ascii="Times New Roman" w:hAnsi="Times New Roman"/>
          <w:sz w:val="28"/>
          <w:szCs w:val="28"/>
          <w:lang w:val="uk-UA"/>
        </w:rPr>
        <w:t xml:space="preserve">культури </w:t>
      </w:r>
      <w:r w:rsidRPr="00AD3DB3">
        <w:rPr>
          <w:rFonts w:ascii="Times New Roman" w:hAnsi="Times New Roman"/>
          <w:sz w:val="28"/>
          <w:szCs w:val="28"/>
          <w:lang w:val="uk-UA"/>
        </w:rPr>
        <w:t>перебували у стані зимового спокою. Мінімальна температура на глибині залягання вузла кущіння озимих знижувалась до 1-2º</w:t>
      </w:r>
      <w:r>
        <w:rPr>
          <w:rFonts w:ascii="Times New Roman" w:hAnsi="Times New Roman"/>
          <w:sz w:val="28"/>
          <w:szCs w:val="28"/>
          <w:lang w:val="uk-UA"/>
        </w:rPr>
        <w:t>С</w:t>
      </w:r>
      <w:r w:rsidRPr="00AD3DB3">
        <w:rPr>
          <w:rFonts w:ascii="Times New Roman" w:hAnsi="Times New Roman"/>
          <w:sz w:val="28"/>
          <w:szCs w:val="28"/>
          <w:lang w:val="uk-UA"/>
        </w:rPr>
        <w:t xml:space="preserve"> морозу і не була  загрозливою  для перезимівлі озимих культур.  </w:t>
      </w:r>
    </w:p>
    <w:p w:rsidR="00450250" w:rsidRPr="00843D7E" w:rsidRDefault="00450250" w:rsidP="00782D10">
      <w:pPr>
        <w:spacing w:after="0" w:line="360" w:lineRule="auto"/>
        <w:ind w:firstLine="540"/>
        <w:jc w:val="both"/>
        <w:rPr>
          <w:rFonts w:ascii="Times New Roman" w:hAnsi="Times New Roman"/>
          <w:sz w:val="28"/>
          <w:szCs w:val="28"/>
          <w:lang w:val="uk-UA"/>
        </w:rPr>
      </w:pPr>
      <w:r w:rsidRPr="00843D7E">
        <w:rPr>
          <w:rFonts w:ascii="Times New Roman" w:hAnsi="Times New Roman"/>
          <w:sz w:val="28"/>
          <w:szCs w:val="28"/>
          <w:lang w:val="uk-UA"/>
        </w:rPr>
        <w:t>У лютому переважав підвищений температурний режим з опадами в окремі дні.</w:t>
      </w:r>
    </w:p>
    <w:p w:rsidR="00450250" w:rsidRPr="00843D7E" w:rsidRDefault="00450250" w:rsidP="00782D10">
      <w:pPr>
        <w:spacing w:after="0" w:line="360" w:lineRule="auto"/>
        <w:ind w:firstLine="709"/>
        <w:jc w:val="both"/>
        <w:rPr>
          <w:rFonts w:ascii="Times New Roman" w:hAnsi="Times New Roman"/>
          <w:sz w:val="28"/>
          <w:szCs w:val="28"/>
          <w:lang w:val="uk-UA"/>
        </w:rPr>
      </w:pPr>
      <w:r w:rsidRPr="00843D7E">
        <w:rPr>
          <w:rFonts w:ascii="Times New Roman" w:hAnsi="Times New Roman"/>
          <w:sz w:val="28"/>
          <w:szCs w:val="28"/>
          <w:lang w:val="uk-UA"/>
        </w:rPr>
        <w:t>Сніговий покрив протягом місяця утворювався декілька разів: 7 та 24 лютого, але стано</w:t>
      </w:r>
      <w:r>
        <w:rPr>
          <w:rFonts w:ascii="Times New Roman" w:hAnsi="Times New Roman"/>
          <w:sz w:val="28"/>
          <w:szCs w:val="28"/>
          <w:lang w:val="uk-UA"/>
        </w:rPr>
        <w:t>м на 29 лютого був відсутній.</w:t>
      </w:r>
    </w:p>
    <w:p w:rsidR="00450250" w:rsidRPr="00843D7E" w:rsidRDefault="00450250" w:rsidP="00782D10">
      <w:pPr>
        <w:pStyle w:val="BodyTextIndent"/>
        <w:spacing w:after="0" w:line="360" w:lineRule="auto"/>
        <w:ind w:left="0" w:firstLine="709"/>
        <w:jc w:val="both"/>
        <w:rPr>
          <w:rFonts w:ascii="Times New Roman" w:hAnsi="Times New Roman"/>
          <w:sz w:val="28"/>
          <w:szCs w:val="28"/>
          <w:lang w:val="uk-UA"/>
        </w:rPr>
      </w:pPr>
      <w:r w:rsidRPr="00843D7E">
        <w:rPr>
          <w:rFonts w:ascii="Times New Roman" w:hAnsi="Times New Roman"/>
          <w:sz w:val="28"/>
          <w:szCs w:val="28"/>
          <w:lang w:val="uk-UA"/>
        </w:rPr>
        <w:t>Глибина промерзання ґрунту на кінець лютого склала 1-</w:t>
      </w:r>
      <w:smartTag w:uri="urn:schemas-microsoft-com:office:smarttags" w:element="metricconverter">
        <w:smartTagPr>
          <w:attr w:name="ProductID" w:val="2 см"/>
        </w:smartTagPr>
        <w:r w:rsidRPr="00843D7E">
          <w:rPr>
            <w:rFonts w:ascii="Times New Roman" w:hAnsi="Times New Roman"/>
            <w:sz w:val="28"/>
            <w:szCs w:val="28"/>
            <w:lang w:val="uk-UA"/>
          </w:rPr>
          <w:t>2 см</w:t>
        </w:r>
      </w:smartTag>
      <w:r>
        <w:rPr>
          <w:rFonts w:ascii="Times New Roman" w:hAnsi="Times New Roman"/>
          <w:sz w:val="28"/>
          <w:szCs w:val="28"/>
          <w:lang w:val="uk-UA"/>
        </w:rPr>
        <w:t>.</w:t>
      </w:r>
    </w:p>
    <w:p w:rsidR="00450250" w:rsidRPr="00843D7E" w:rsidRDefault="00450250" w:rsidP="00782D10">
      <w:pPr>
        <w:pStyle w:val="BodyTextIndent"/>
        <w:spacing w:after="0" w:line="360" w:lineRule="auto"/>
        <w:ind w:left="0" w:firstLine="709"/>
        <w:jc w:val="both"/>
        <w:rPr>
          <w:rFonts w:ascii="Times New Roman" w:hAnsi="Times New Roman"/>
          <w:sz w:val="28"/>
          <w:szCs w:val="28"/>
          <w:lang w:val="uk-UA"/>
        </w:rPr>
      </w:pPr>
      <w:r w:rsidRPr="00843D7E">
        <w:rPr>
          <w:rFonts w:ascii="Times New Roman" w:hAnsi="Times New Roman"/>
          <w:sz w:val="28"/>
          <w:szCs w:val="28"/>
          <w:lang w:val="uk-UA"/>
        </w:rPr>
        <w:t>Середньомісячна температура повітря склала 0,5-2,2º</w:t>
      </w:r>
      <w:r>
        <w:rPr>
          <w:rFonts w:ascii="Times New Roman" w:hAnsi="Times New Roman"/>
          <w:sz w:val="28"/>
          <w:szCs w:val="28"/>
          <w:lang w:val="uk-UA"/>
        </w:rPr>
        <w:t xml:space="preserve">С тепла, на 4,7-5,5ºС </w:t>
      </w:r>
      <w:r w:rsidRPr="00843D7E">
        <w:rPr>
          <w:rFonts w:ascii="Times New Roman" w:hAnsi="Times New Roman"/>
          <w:sz w:val="28"/>
          <w:szCs w:val="28"/>
          <w:lang w:val="uk-UA"/>
        </w:rPr>
        <w:t>вище середн</w:t>
      </w:r>
      <w:r>
        <w:rPr>
          <w:rFonts w:ascii="Times New Roman" w:hAnsi="Times New Roman"/>
          <w:sz w:val="28"/>
          <w:szCs w:val="28"/>
          <w:lang w:val="uk-UA"/>
        </w:rPr>
        <w:t>іх багаторічних значень.</w:t>
      </w:r>
    </w:p>
    <w:p w:rsidR="00450250" w:rsidRPr="00843D7E" w:rsidRDefault="00450250" w:rsidP="00782D10">
      <w:pPr>
        <w:pStyle w:val="BodyTextIndent"/>
        <w:spacing w:after="0" w:line="360" w:lineRule="auto"/>
        <w:ind w:left="0" w:firstLine="709"/>
        <w:jc w:val="both"/>
        <w:rPr>
          <w:rFonts w:ascii="Times New Roman" w:hAnsi="Times New Roman"/>
          <w:sz w:val="28"/>
          <w:szCs w:val="28"/>
          <w:lang w:val="uk-UA"/>
        </w:rPr>
      </w:pPr>
      <w:r w:rsidRPr="00843D7E">
        <w:rPr>
          <w:rFonts w:ascii="Times New Roman" w:hAnsi="Times New Roman"/>
          <w:sz w:val="28"/>
          <w:szCs w:val="28"/>
          <w:lang w:val="uk-UA"/>
        </w:rPr>
        <w:t>Максимальна температура повітря підвищувалась до 8-11º</w:t>
      </w:r>
      <w:r>
        <w:rPr>
          <w:rFonts w:ascii="Times New Roman" w:hAnsi="Times New Roman"/>
          <w:sz w:val="28"/>
          <w:szCs w:val="28"/>
          <w:lang w:val="uk-UA"/>
        </w:rPr>
        <w:t>С</w:t>
      </w:r>
      <w:r w:rsidRPr="00843D7E">
        <w:rPr>
          <w:rFonts w:ascii="Times New Roman" w:hAnsi="Times New Roman"/>
          <w:sz w:val="28"/>
          <w:szCs w:val="28"/>
          <w:lang w:val="uk-UA"/>
        </w:rPr>
        <w:t xml:space="preserve"> тепла, мінімальна знижувалась до 9-13º</w:t>
      </w:r>
      <w:r>
        <w:rPr>
          <w:rFonts w:ascii="Times New Roman" w:hAnsi="Times New Roman"/>
          <w:sz w:val="28"/>
          <w:szCs w:val="28"/>
          <w:lang w:val="uk-UA"/>
        </w:rPr>
        <w:t>С</w:t>
      </w:r>
      <w:r w:rsidRPr="00843D7E">
        <w:rPr>
          <w:rFonts w:ascii="Times New Roman" w:hAnsi="Times New Roman"/>
          <w:sz w:val="28"/>
          <w:szCs w:val="28"/>
          <w:lang w:val="uk-UA"/>
        </w:rPr>
        <w:t xml:space="preserve"> морозу, поверхня ґрунту охолоджувалась до 7-17º</w:t>
      </w:r>
      <w:r>
        <w:rPr>
          <w:rFonts w:ascii="Times New Roman" w:hAnsi="Times New Roman"/>
          <w:sz w:val="28"/>
          <w:szCs w:val="28"/>
          <w:lang w:val="uk-UA"/>
        </w:rPr>
        <w:t>С</w:t>
      </w:r>
      <w:r w:rsidRPr="00843D7E">
        <w:rPr>
          <w:rFonts w:ascii="Times New Roman" w:hAnsi="Times New Roman"/>
          <w:sz w:val="28"/>
          <w:szCs w:val="28"/>
          <w:lang w:val="uk-UA"/>
        </w:rPr>
        <w:t xml:space="preserve"> морозу. </w:t>
      </w:r>
    </w:p>
    <w:p w:rsidR="00450250" w:rsidRPr="00843D7E" w:rsidRDefault="00450250" w:rsidP="00782D10">
      <w:pPr>
        <w:pStyle w:val="BodyTextIndent"/>
        <w:spacing w:after="0" w:line="360" w:lineRule="auto"/>
        <w:ind w:left="0" w:firstLine="709"/>
        <w:jc w:val="both"/>
        <w:rPr>
          <w:rFonts w:ascii="Times New Roman" w:hAnsi="Times New Roman"/>
          <w:sz w:val="28"/>
          <w:szCs w:val="28"/>
          <w:lang w:val="uk-UA"/>
        </w:rPr>
      </w:pPr>
      <w:r w:rsidRPr="00843D7E">
        <w:rPr>
          <w:rFonts w:ascii="Times New Roman" w:hAnsi="Times New Roman"/>
          <w:sz w:val="28"/>
          <w:szCs w:val="28"/>
          <w:lang w:val="uk-UA"/>
        </w:rPr>
        <w:t>Опадів за місяць випало 27-31 мм</w:t>
      </w:r>
      <w:r>
        <w:rPr>
          <w:rFonts w:ascii="Times New Roman" w:hAnsi="Times New Roman"/>
          <w:sz w:val="28"/>
          <w:szCs w:val="28"/>
          <w:lang w:val="uk-UA"/>
        </w:rPr>
        <w:t xml:space="preserve"> </w:t>
      </w:r>
      <w:r w:rsidRPr="00843D7E">
        <w:rPr>
          <w:rFonts w:ascii="Times New Roman" w:hAnsi="Times New Roman"/>
          <w:sz w:val="28"/>
          <w:szCs w:val="28"/>
          <w:lang w:val="uk-UA"/>
        </w:rPr>
        <w:t>(74-86% від норми), у східній частині області – 40-63 мм (144-170 % від норми).</w:t>
      </w:r>
    </w:p>
    <w:p w:rsidR="00450250" w:rsidRPr="00B538C3" w:rsidRDefault="00450250" w:rsidP="00B538C3">
      <w:pPr>
        <w:pStyle w:val="BodyTextIndent"/>
        <w:spacing w:after="0" w:line="360" w:lineRule="auto"/>
        <w:ind w:left="0" w:firstLine="709"/>
        <w:jc w:val="both"/>
        <w:rPr>
          <w:rFonts w:ascii="Times New Roman" w:hAnsi="Times New Roman"/>
          <w:sz w:val="28"/>
          <w:szCs w:val="28"/>
          <w:lang w:val="uk-UA"/>
        </w:rPr>
      </w:pPr>
      <w:r w:rsidRPr="00B538C3">
        <w:rPr>
          <w:rFonts w:ascii="Times New Roman" w:hAnsi="Times New Roman"/>
          <w:sz w:val="28"/>
          <w:szCs w:val="28"/>
          <w:lang w:val="uk-UA"/>
        </w:rPr>
        <w:t xml:space="preserve">Озимі культури перебували у стані неглибокого зимового спокою. Мінімальна температура ґрунту на глибині залягання вузла кущіння знижувалась до 2-4ºС морозу і не була загрозливою для перезимівлі озимих культур. </w:t>
      </w:r>
    </w:p>
    <w:p w:rsidR="00450250" w:rsidRPr="002F20BA" w:rsidRDefault="00450250" w:rsidP="00782D10">
      <w:pPr>
        <w:spacing w:after="0" w:line="360" w:lineRule="auto"/>
        <w:ind w:firstLine="709"/>
        <w:jc w:val="both"/>
        <w:rPr>
          <w:rFonts w:ascii="Times New Roman" w:hAnsi="Times New Roman"/>
          <w:sz w:val="28"/>
          <w:szCs w:val="28"/>
          <w:lang w:val="uk-UA" w:eastAsia="ru-RU"/>
        </w:rPr>
      </w:pPr>
      <w:r w:rsidRPr="002F20BA">
        <w:rPr>
          <w:rFonts w:ascii="Times New Roman" w:hAnsi="Times New Roman"/>
          <w:sz w:val="28"/>
          <w:szCs w:val="28"/>
          <w:lang w:val="uk-UA" w:eastAsia="ru-RU"/>
        </w:rPr>
        <w:t>За даними Департаменту агропромислового розвитку Чернігівської обласн</w:t>
      </w:r>
      <w:r>
        <w:rPr>
          <w:rFonts w:ascii="Times New Roman" w:hAnsi="Times New Roman"/>
          <w:sz w:val="28"/>
          <w:szCs w:val="28"/>
          <w:lang w:val="uk-UA" w:eastAsia="ru-RU"/>
        </w:rPr>
        <w:t>ої державної адміністрації на 01.03.2020</w:t>
      </w:r>
      <w:r w:rsidRPr="002F20BA">
        <w:rPr>
          <w:rFonts w:ascii="Times New Roman" w:hAnsi="Times New Roman"/>
          <w:sz w:val="28"/>
          <w:szCs w:val="28"/>
          <w:lang w:val="uk-UA" w:eastAsia="ru-RU"/>
        </w:rPr>
        <w:t xml:space="preserve"> року п</w:t>
      </w:r>
      <w:r>
        <w:rPr>
          <w:rFonts w:ascii="Times New Roman" w:hAnsi="Times New Roman"/>
          <w:sz w:val="28"/>
          <w:szCs w:val="28"/>
          <w:lang w:val="uk-UA" w:eastAsia="ru-RU"/>
        </w:rPr>
        <w:t>осіви озимих культур урожаю 2020</w:t>
      </w:r>
      <w:r w:rsidRPr="002F20BA">
        <w:rPr>
          <w:rFonts w:ascii="Times New Roman" w:hAnsi="Times New Roman"/>
          <w:sz w:val="28"/>
          <w:szCs w:val="28"/>
          <w:lang w:val="uk-UA" w:eastAsia="ru-RU"/>
        </w:rPr>
        <w:t xml:space="preserve"> року по всіх категоріях господарств знаходяться в наступному стані:</w:t>
      </w:r>
    </w:p>
    <w:tbl>
      <w:tblPr>
        <w:tblW w:w="10580" w:type="dxa"/>
        <w:jc w:val="center"/>
        <w:tblInd w:w="93" w:type="dxa"/>
        <w:tblLayout w:type="fixed"/>
        <w:tblLook w:val="0000"/>
      </w:tblPr>
      <w:tblGrid>
        <w:gridCol w:w="1395"/>
        <w:gridCol w:w="992"/>
        <w:gridCol w:w="992"/>
        <w:gridCol w:w="720"/>
        <w:gridCol w:w="1123"/>
        <w:gridCol w:w="709"/>
        <w:gridCol w:w="897"/>
        <w:gridCol w:w="724"/>
        <w:gridCol w:w="960"/>
        <w:gridCol w:w="714"/>
        <w:gridCol w:w="726"/>
        <w:gridCol w:w="628"/>
      </w:tblGrid>
      <w:tr w:rsidR="00450250" w:rsidRPr="002F20BA" w:rsidTr="0022056F">
        <w:trPr>
          <w:trHeight w:val="643"/>
          <w:jc w:val="center"/>
        </w:trPr>
        <w:tc>
          <w:tcPr>
            <w:tcW w:w="1395" w:type="dxa"/>
            <w:vMerge w:val="restart"/>
            <w:tcBorders>
              <w:top w:val="single" w:sz="4" w:space="0" w:color="auto"/>
              <w:left w:val="single" w:sz="4" w:space="0" w:color="auto"/>
              <w:bottom w:val="single" w:sz="4" w:space="0" w:color="auto"/>
              <w:right w:val="single" w:sz="4" w:space="0" w:color="auto"/>
            </w:tcBorders>
            <w:vAlign w:val="center"/>
          </w:tcPr>
          <w:p w:rsidR="00450250" w:rsidRPr="002F20BA" w:rsidRDefault="00450250" w:rsidP="00782D10">
            <w:pPr>
              <w:spacing w:after="0" w:line="240" w:lineRule="auto"/>
              <w:ind w:left="-57" w:right="-57"/>
              <w:jc w:val="center"/>
              <w:rPr>
                <w:rFonts w:ascii="Times New Roman" w:hAnsi="Times New Roman"/>
                <w:lang w:val="uk-UA" w:eastAsia="ru-RU"/>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50250" w:rsidRPr="002F20BA" w:rsidRDefault="00450250" w:rsidP="00782D10">
            <w:pPr>
              <w:spacing w:after="0" w:line="240" w:lineRule="auto"/>
              <w:ind w:left="-57" w:right="-57"/>
              <w:jc w:val="center"/>
              <w:rPr>
                <w:rFonts w:ascii="Times New Roman" w:hAnsi="Times New Roman"/>
                <w:lang w:val="uk-UA" w:eastAsia="ru-RU"/>
              </w:rPr>
            </w:pPr>
            <w:r w:rsidRPr="002F20BA">
              <w:rPr>
                <w:rFonts w:ascii="Times New Roman" w:hAnsi="Times New Roman"/>
                <w:lang w:val="uk-UA" w:eastAsia="ru-RU"/>
              </w:rPr>
              <w:t>Посіяно, тис. га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50250" w:rsidRPr="002F20BA" w:rsidRDefault="00450250" w:rsidP="00782D10">
            <w:pPr>
              <w:spacing w:after="0" w:line="240" w:lineRule="auto"/>
              <w:ind w:left="-57" w:right="-57"/>
              <w:jc w:val="center"/>
              <w:rPr>
                <w:rFonts w:ascii="Times New Roman" w:hAnsi="Times New Roman"/>
                <w:lang w:val="uk-UA" w:eastAsia="ru-RU"/>
              </w:rPr>
            </w:pPr>
            <w:r w:rsidRPr="002F20BA">
              <w:rPr>
                <w:rFonts w:ascii="Times New Roman" w:hAnsi="Times New Roman"/>
                <w:lang w:val="uk-UA" w:eastAsia="ru-RU"/>
              </w:rPr>
              <w:t>Отри-мано сходів, тис. га</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50250" w:rsidRPr="002F20BA" w:rsidRDefault="00450250" w:rsidP="00782D10">
            <w:pPr>
              <w:spacing w:after="0" w:line="240" w:lineRule="auto"/>
              <w:ind w:left="-57" w:right="-57"/>
              <w:jc w:val="center"/>
              <w:rPr>
                <w:rFonts w:ascii="Times New Roman" w:hAnsi="Times New Roman"/>
                <w:lang w:val="uk-UA" w:eastAsia="ru-RU"/>
              </w:rPr>
            </w:pPr>
            <w:r w:rsidRPr="002F20BA">
              <w:rPr>
                <w:rFonts w:ascii="Times New Roman" w:hAnsi="Times New Roman"/>
                <w:lang w:val="uk-UA" w:eastAsia="ru-RU"/>
              </w:rPr>
              <w:t>%  до  посія-ного</w:t>
            </w:r>
          </w:p>
        </w:tc>
        <w:tc>
          <w:tcPr>
            <w:tcW w:w="1832" w:type="dxa"/>
            <w:gridSpan w:val="2"/>
            <w:tcBorders>
              <w:top w:val="single" w:sz="4" w:space="0" w:color="auto"/>
              <w:left w:val="nil"/>
              <w:bottom w:val="single" w:sz="4" w:space="0" w:color="auto"/>
              <w:right w:val="single" w:sz="4" w:space="0" w:color="auto"/>
            </w:tcBorders>
            <w:vAlign w:val="center"/>
          </w:tcPr>
          <w:p w:rsidR="00450250" w:rsidRPr="002F20BA" w:rsidRDefault="00450250" w:rsidP="00782D10">
            <w:pPr>
              <w:spacing w:after="0" w:line="240" w:lineRule="auto"/>
              <w:ind w:left="-57" w:right="-57"/>
              <w:jc w:val="center"/>
              <w:rPr>
                <w:rFonts w:ascii="Times New Roman" w:hAnsi="Times New Roman"/>
                <w:lang w:val="uk-UA" w:eastAsia="ru-RU"/>
              </w:rPr>
            </w:pPr>
            <w:r w:rsidRPr="002F20BA">
              <w:rPr>
                <w:rFonts w:ascii="Times New Roman" w:hAnsi="Times New Roman"/>
                <w:lang w:val="uk-UA" w:eastAsia="ru-RU"/>
              </w:rPr>
              <w:t>Добрий</w:t>
            </w:r>
          </w:p>
        </w:tc>
        <w:tc>
          <w:tcPr>
            <w:tcW w:w="1621" w:type="dxa"/>
            <w:gridSpan w:val="2"/>
            <w:tcBorders>
              <w:top w:val="single" w:sz="4" w:space="0" w:color="auto"/>
              <w:left w:val="nil"/>
              <w:bottom w:val="single" w:sz="4" w:space="0" w:color="auto"/>
              <w:right w:val="single" w:sz="4" w:space="0" w:color="auto"/>
            </w:tcBorders>
            <w:vAlign w:val="center"/>
          </w:tcPr>
          <w:p w:rsidR="00450250" w:rsidRPr="002F20BA" w:rsidRDefault="00450250" w:rsidP="00782D10">
            <w:pPr>
              <w:spacing w:after="0" w:line="240" w:lineRule="auto"/>
              <w:ind w:left="-57" w:right="-57"/>
              <w:jc w:val="center"/>
              <w:rPr>
                <w:rFonts w:ascii="Times New Roman" w:hAnsi="Times New Roman"/>
                <w:lang w:val="uk-UA" w:eastAsia="ru-RU"/>
              </w:rPr>
            </w:pPr>
            <w:r w:rsidRPr="002F20BA">
              <w:rPr>
                <w:rFonts w:ascii="Times New Roman" w:hAnsi="Times New Roman"/>
                <w:lang w:val="uk-UA" w:eastAsia="ru-RU"/>
              </w:rPr>
              <w:t>Задовільний</w:t>
            </w:r>
          </w:p>
        </w:tc>
        <w:tc>
          <w:tcPr>
            <w:tcW w:w="1674" w:type="dxa"/>
            <w:gridSpan w:val="2"/>
            <w:tcBorders>
              <w:top w:val="single" w:sz="4" w:space="0" w:color="auto"/>
              <w:left w:val="nil"/>
              <w:bottom w:val="single" w:sz="4" w:space="0" w:color="auto"/>
              <w:right w:val="single" w:sz="4" w:space="0" w:color="auto"/>
            </w:tcBorders>
            <w:vAlign w:val="center"/>
          </w:tcPr>
          <w:p w:rsidR="00450250" w:rsidRPr="002F20BA" w:rsidRDefault="00450250" w:rsidP="00782D10">
            <w:pPr>
              <w:spacing w:after="0" w:line="240" w:lineRule="auto"/>
              <w:ind w:left="-57" w:right="-57"/>
              <w:jc w:val="center"/>
              <w:rPr>
                <w:rFonts w:ascii="Times New Roman" w:hAnsi="Times New Roman"/>
                <w:lang w:val="uk-UA" w:eastAsia="ru-RU"/>
              </w:rPr>
            </w:pPr>
            <w:r w:rsidRPr="002F20BA">
              <w:rPr>
                <w:rFonts w:ascii="Times New Roman" w:hAnsi="Times New Roman"/>
                <w:lang w:val="uk-UA" w:eastAsia="ru-RU"/>
              </w:rPr>
              <w:t>Слабкі і зріджені</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450250" w:rsidRPr="002F20BA" w:rsidRDefault="00450250" w:rsidP="00782D10">
            <w:pPr>
              <w:spacing w:after="0" w:line="240" w:lineRule="auto"/>
              <w:ind w:left="-57" w:right="-57"/>
              <w:jc w:val="center"/>
              <w:rPr>
                <w:rFonts w:ascii="Times New Roman" w:hAnsi="Times New Roman"/>
                <w:lang w:val="uk-UA" w:eastAsia="ru-RU"/>
              </w:rPr>
            </w:pPr>
            <w:r w:rsidRPr="002F20BA">
              <w:rPr>
                <w:rFonts w:ascii="Times New Roman" w:hAnsi="Times New Roman"/>
                <w:lang w:val="uk-UA" w:eastAsia="ru-RU"/>
              </w:rPr>
              <w:t xml:space="preserve">Загинуло </w:t>
            </w:r>
          </w:p>
        </w:tc>
      </w:tr>
      <w:tr w:rsidR="00450250" w:rsidRPr="002F20BA" w:rsidTr="0022056F">
        <w:trPr>
          <w:trHeight w:val="70"/>
          <w:jc w:val="center"/>
        </w:trPr>
        <w:tc>
          <w:tcPr>
            <w:tcW w:w="1395" w:type="dxa"/>
            <w:vMerge/>
            <w:tcBorders>
              <w:top w:val="single" w:sz="4" w:space="0" w:color="auto"/>
              <w:left w:val="single" w:sz="4" w:space="0" w:color="auto"/>
              <w:bottom w:val="single" w:sz="4" w:space="0" w:color="auto"/>
              <w:right w:val="single" w:sz="4" w:space="0" w:color="auto"/>
            </w:tcBorders>
            <w:vAlign w:val="center"/>
          </w:tcPr>
          <w:p w:rsidR="00450250" w:rsidRPr="002F20BA" w:rsidRDefault="00450250" w:rsidP="00782D10">
            <w:pPr>
              <w:spacing w:after="0" w:line="240" w:lineRule="auto"/>
              <w:ind w:left="-57" w:right="-57"/>
              <w:rPr>
                <w:rFonts w:ascii="Times New Roman" w:hAnsi="Times New Roman"/>
                <w:lang w:val="uk-UA"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50250" w:rsidRPr="002F20BA" w:rsidRDefault="00450250" w:rsidP="00782D10">
            <w:pPr>
              <w:spacing w:after="0" w:line="240" w:lineRule="auto"/>
              <w:ind w:left="-57" w:right="-57"/>
              <w:rPr>
                <w:rFonts w:ascii="Times New Roman" w:hAnsi="Times New Roman"/>
                <w:lang w:val="uk-UA"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50250" w:rsidRPr="002F20BA" w:rsidRDefault="00450250" w:rsidP="00782D10">
            <w:pPr>
              <w:spacing w:after="0" w:line="240" w:lineRule="auto"/>
              <w:ind w:left="-57" w:right="-57"/>
              <w:rPr>
                <w:rFonts w:ascii="Times New Roman" w:hAnsi="Times New Roman"/>
                <w:lang w:val="uk-UA" w:eastAsia="ru-R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50250" w:rsidRPr="002F20BA" w:rsidRDefault="00450250" w:rsidP="00782D10">
            <w:pPr>
              <w:spacing w:after="0" w:line="240" w:lineRule="auto"/>
              <w:ind w:left="-57" w:right="-57"/>
              <w:rPr>
                <w:rFonts w:ascii="Times New Roman" w:hAnsi="Times New Roman"/>
                <w:lang w:val="uk-UA" w:eastAsia="ru-RU"/>
              </w:rPr>
            </w:pPr>
          </w:p>
        </w:tc>
        <w:tc>
          <w:tcPr>
            <w:tcW w:w="1123" w:type="dxa"/>
            <w:tcBorders>
              <w:top w:val="nil"/>
              <w:left w:val="nil"/>
              <w:bottom w:val="single" w:sz="4" w:space="0" w:color="auto"/>
              <w:right w:val="single" w:sz="4" w:space="0" w:color="auto"/>
            </w:tcBorders>
            <w:vAlign w:val="center"/>
          </w:tcPr>
          <w:p w:rsidR="00450250" w:rsidRPr="002F20BA" w:rsidRDefault="00450250" w:rsidP="00782D10">
            <w:pPr>
              <w:spacing w:after="0" w:line="240" w:lineRule="auto"/>
              <w:ind w:left="-57" w:right="-57"/>
              <w:jc w:val="center"/>
              <w:rPr>
                <w:rFonts w:ascii="Times New Roman" w:hAnsi="Times New Roman"/>
                <w:lang w:val="uk-UA" w:eastAsia="ru-RU"/>
              </w:rPr>
            </w:pPr>
            <w:r w:rsidRPr="002F20BA">
              <w:rPr>
                <w:rFonts w:ascii="Times New Roman" w:hAnsi="Times New Roman"/>
                <w:lang w:val="uk-UA" w:eastAsia="ru-RU"/>
              </w:rPr>
              <w:t>тис. га</w:t>
            </w:r>
          </w:p>
        </w:tc>
        <w:tc>
          <w:tcPr>
            <w:tcW w:w="709" w:type="dxa"/>
            <w:tcBorders>
              <w:top w:val="nil"/>
              <w:left w:val="nil"/>
              <w:bottom w:val="single" w:sz="4" w:space="0" w:color="auto"/>
              <w:right w:val="single" w:sz="4" w:space="0" w:color="auto"/>
            </w:tcBorders>
            <w:vAlign w:val="center"/>
          </w:tcPr>
          <w:p w:rsidR="00450250" w:rsidRPr="002F20BA" w:rsidRDefault="00450250" w:rsidP="00782D10">
            <w:pPr>
              <w:spacing w:after="0" w:line="240" w:lineRule="auto"/>
              <w:ind w:left="-57" w:right="-57"/>
              <w:jc w:val="center"/>
              <w:rPr>
                <w:rFonts w:ascii="Times New Roman" w:hAnsi="Times New Roman"/>
                <w:lang w:val="uk-UA" w:eastAsia="ru-RU"/>
              </w:rPr>
            </w:pPr>
            <w:r w:rsidRPr="002F20BA">
              <w:rPr>
                <w:rFonts w:ascii="Times New Roman" w:hAnsi="Times New Roman"/>
                <w:lang w:val="uk-UA" w:eastAsia="ru-RU"/>
              </w:rPr>
              <w:t>%</w:t>
            </w:r>
          </w:p>
        </w:tc>
        <w:tc>
          <w:tcPr>
            <w:tcW w:w="897" w:type="dxa"/>
            <w:tcBorders>
              <w:top w:val="nil"/>
              <w:left w:val="nil"/>
              <w:bottom w:val="single" w:sz="4" w:space="0" w:color="auto"/>
              <w:right w:val="single" w:sz="4" w:space="0" w:color="auto"/>
            </w:tcBorders>
            <w:vAlign w:val="center"/>
          </w:tcPr>
          <w:p w:rsidR="00450250" w:rsidRPr="002F20BA" w:rsidRDefault="00450250" w:rsidP="00782D10">
            <w:pPr>
              <w:spacing w:after="0" w:line="240" w:lineRule="auto"/>
              <w:ind w:left="-57" w:right="-57"/>
              <w:jc w:val="center"/>
              <w:rPr>
                <w:rFonts w:ascii="Times New Roman" w:hAnsi="Times New Roman"/>
                <w:lang w:val="uk-UA" w:eastAsia="ru-RU"/>
              </w:rPr>
            </w:pPr>
            <w:r w:rsidRPr="002F20BA">
              <w:rPr>
                <w:rFonts w:ascii="Times New Roman" w:hAnsi="Times New Roman"/>
                <w:lang w:val="uk-UA" w:eastAsia="ru-RU"/>
              </w:rPr>
              <w:t>тис. га</w:t>
            </w:r>
          </w:p>
        </w:tc>
        <w:tc>
          <w:tcPr>
            <w:tcW w:w="724" w:type="dxa"/>
            <w:tcBorders>
              <w:top w:val="nil"/>
              <w:left w:val="nil"/>
              <w:bottom w:val="single" w:sz="4" w:space="0" w:color="auto"/>
              <w:right w:val="single" w:sz="4" w:space="0" w:color="auto"/>
            </w:tcBorders>
            <w:vAlign w:val="center"/>
          </w:tcPr>
          <w:p w:rsidR="00450250" w:rsidRPr="002F20BA" w:rsidRDefault="00450250" w:rsidP="00782D10">
            <w:pPr>
              <w:spacing w:after="0" w:line="240" w:lineRule="auto"/>
              <w:ind w:left="-57" w:right="-57"/>
              <w:jc w:val="center"/>
              <w:rPr>
                <w:rFonts w:ascii="Times New Roman" w:hAnsi="Times New Roman"/>
                <w:lang w:val="uk-UA" w:eastAsia="ru-RU"/>
              </w:rPr>
            </w:pPr>
            <w:r w:rsidRPr="002F20BA">
              <w:rPr>
                <w:rFonts w:ascii="Times New Roman" w:hAnsi="Times New Roman"/>
                <w:lang w:val="uk-UA" w:eastAsia="ru-RU"/>
              </w:rPr>
              <w:t>%</w:t>
            </w:r>
          </w:p>
        </w:tc>
        <w:tc>
          <w:tcPr>
            <w:tcW w:w="960" w:type="dxa"/>
            <w:tcBorders>
              <w:top w:val="single" w:sz="4" w:space="0" w:color="auto"/>
              <w:left w:val="nil"/>
              <w:bottom w:val="single" w:sz="4" w:space="0" w:color="auto"/>
              <w:right w:val="single" w:sz="4" w:space="0" w:color="auto"/>
            </w:tcBorders>
            <w:vAlign w:val="center"/>
          </w:tcPr>
          <w:p w:rsidR="00450250" w:rsidRPr="002F20BA" w:rsidRDefault="00450250" w:rsidP="00782D10">
            <w:pPr>
              <w:spacing w:after="0" w:line="240" w:lineRule="auto"/>
              <w:ind w:left="-57" w:right="-57"/>
              <w:jc w:val="center"/>
              <w:rPr>
                <w:rFonts w:ascii="Times New Roman" w:hAnsi="Times New Roman"/>
                <w:lang w:val="uk-UA" w:eastAsia="ru-RU"/>
              </w:rPr>
            </w:pPr>
            <w:r w:rsidRPr="002F20BA">
              <w:rPr>
                <w:rFonts w:ascii="Times New Roman" w:hAnsi="Times New Roman"/>
                <w:lang w:val="uk-UA" w:eastAsia="ru-RU"/>
              </w:rPr>
              <w:t>тис. га</w:t>
            </w:r>
          </w:p>
        </w:tc>
        <w:tc>
          <w:tcPr>
            <w:tcW w:w="714" w:type="dxa"/>
            <w:tcBorders>
              <w:top w:val="single" w:sz="4" w:space="0" w:color="auto"/>
              <w:left w:val="single" w:sz="4" w:space="0" w:color="auto"/>
              <w:bottom w:val="single" w:sz="4" w:space="0" w:color="auto"/>
              <w:right w:val="single" w:sz="4" w:space="0" w:color="auto"/>
            </w:tcBorders>
            <w:vAlign w:val="center"/>
          </w:tcPr>
          <w:p w:rsidR="00450250" w:rsidRPr="002F20BA" w:rsidRDefault="00450250" w:rsidP="00782D10">
            <w:pPr>
              <w:spacing w:after="0" w:line="240" w:lineRule="auto"/>
              <w:ind w:left="-57" w:right="-57"/>
              <w:jc w:val="center"/>
              <w:rPr>
                <w:rFonts w:ascii="Times New Roman" w:hAnsi="Times New Roman"/>
                <w:lang w:val="uk-UA" w:eastAsia="ru-RU"/>
              </w:rPr>
            </w:pPr>
            <w:r w:rsidRPr="002F20BA">
              <w:rPr>
                <w:rFonts w:ascii="Times New Roman" w:hAnsi="Times New Roman"/>
                <w:lang w:val="uk-UA" w:eastAsia="ru-RU"/>
              </w:rPr>
              <w:t>%</w:t>
            </w:r>
          </w:p>
        </w:tc>
        <w:tc>
          <w:tcPr>
            <w:tcW w:w="726" w:type="dxa"/>
            <w:tcBorders>
              <w:top w:val="nil"/>
              <w:left w:val="single" w:sz="4" w:space="0" w:color="auto"/>
              <w:bottom w:val="single" w:sz="4" w:space="0" w:color="auto"/>
              <w:right w:val="single" w:sz="4" w:space="0" w:color="auto"/>
            </w:tcBorders>
            <w:vAlign w:val="center"/>
          </w:tcPr>
          <w:p w:rsidR="00450250" w:rsidRPr="002F20BA" w:rsidRDefault="00450250" w:rsidP="00782D10">
            <w:pPr>
              <w:spacing w:after="0" w:line="240" w:lineRule="auto"/>
              <w:ind w:left="-57" w:right="-57"/>
              <w:jc w:val="center"/>
              <w:rPr>
                <w:rFonts w:ascii="Times New Roman" w:hAnsi="Times New Roman"/>
                <w:lang w:val="uk-UA" w:eastAsia="ru-RU"/>
              </w:rPr>
            </w:pPr>
            <w:r w:rsidRPr="002F20BA">
              <w:rPr>
                <w:rFonts w:ascii="Times New Roman" w:hAnsi="Times New Roman"/>
                <w:lang w:val="uk-UA" w:eastAsia="ru-RU"/>
              </w:rPr>
              <w:t>тис. га</w:t>
            </w:r>
          </w:p>
        </w:tc>
        <w:tc>
          <w:tcPr>
            <w:tcW w:w="628" w:type="dxa"/>
            <w:tcBorders>
              <w:top w:val="nil"/>
              <w:left w:val="nil"/>
              <w:bottom w:val="single" w:sz="4" w:space="0" w:color="auto"/>
              <w:right w:val="single" w:sz="4" w:space="0" w:color="auto"/>
            </w:tcBorders>
            <w:vAlign w:val="center"/>
          </w:tcPr>
          <w:p w:rsidR="00450250" w:rsidRPr="002F20BA" w:rsidRDefault="00450250" w:rsidP="00782D10">
            <w:pPr>
              <w:spacing w:after="0" w:line="240" w:lineRule="auto"/>
              <w:ind w:left="-57" w:right="-57"/>
              <w:jc w:val="center"/>
              <w:rPr>
                <w:rFonts w:ascii="Times New Roman" w:hAnsi="Times New Roman"/>
                <w:lang w:val="uk-UA" w:eastAsia="ru-RU"/>
              </w:rPr>
            </w:pPr>
            <w:r w:rsidRPr="002F20BA">
              <w:rPr>
                <w:rFonts w:ascii="Times New Roman" w:hAnsi="Times New Roman"/>
                <w:lang w:val="uk-UA" w:eastAsia="ru-RU"/>
              </w:rPr>
              <w:t>%</w:t>
            </w:r>
          </w:p>
        </w:tc>
      </w:tr>
      <w:tr w:rsidR="00450250" w:rsidRPr="002F20BA" w:rsidTr="0022056F">
        <w:trPr>
          <w:trHeight w:val="525"/>
          <w:jc w:val="center"/>
        </w:trPr>
        <w:tc>
          <w:tcPr>
            <w:tcW w:w="1395" w:type="dxa"/>
            <w:tcBorders>
              <w:top w:val="nil"/>
              <w:left w:val="single" w:sz="4" w:space="0" w:color="auto"/>
              <w:bottom w:val="single" w:sz="4" w:space="0" w:color="auto"/>
              <w:right w:val="single" w:sz="4" w:space="0" w:color="auto"/>
            </w:tcBorders>
            <w:vAlign w:val="center"/>
          </w:tcPr>
          <w:p w:rsidR="00450250" w:rsidRPr="002F20BA" w:rsidRDefault="00450250" w:rsidP="00782D10">
            <w:pPr>
              <w:spacing w:after="0" w:line="240" w:lineRule="auto"/>
              <w:rPr>
                <w:rFonts w:ascii="Times New Roman" w:hAnsi="Times New Roman"/>
                <w:b/>
                <w:sz w:val="24"/>
                <w:szCs w:val="24"/>
                <w:lang w:val="uk-UA" w:eastAsia="ru-RU"/>
              </w:rPr>
            </w:pPr>
            <w:r w:rsidRPr="002F20BA">
              <w:rPr>
                <w:rFonts w:ascii="Times New Roman" w:hAnsi="Times New Roman"/>
                <w:b/>
                <w:sz w:val="24"/>
                <w:szCs w:val="24"/>
                <w:lang w:val="uk-UA" w:eastAsia="ru-RU"/>
              </w:rPr>
              <w:t>Озимі на зерно</w:t>
            </w:r>
          </w:p>
        </w:tc>
        <w:tc>
          <w:tcPr>
            <w:tcW w:w="992" w:type="dxa"/>
            <w:tcBorders>
              <w:top w:val="nil"/>
              <w:left w:val="nil"/>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
                <w:bCs/>
                <w:sz w:val="28"/>
                <w:szCs w:val="28"/>
                <w:lang w:val="uk-UA" w:eastAsia="ru-RU"/>
              </w:rPr>
            </w:pPr>
            <w:r>
              <w:rPr>
                <w:rFonts w:ascii="Times New Roman" w:hAnsi="Times New Roman"/>
                <w:b/>
                <w:bCs/>
                <w:sz w:val="28"/>
                <w:szCs w:val="28"/>
                <w:lang w:val="uk-UA" w:eastAsia="ru-RU"/>
              </w:rPr>
              <w:t>177,67</w:t>
            </w:r>
          </w:p>
        </w:tc>
        <w:tc>
          <w:tcPr>
            <w:tcW w:w="992" w:type="dxa"/>
            <w:tcBorders>
              <w:top w:val="nil"/>
              <w:left w:val="nil"/>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
                <w:bCs/>
                <w:sz w:val="28"/>
                <w:szCs w:val="28"/>
                <w:lang w:val="uk-UA" w:eastAsia="ru-RU"/>
              </w:rPr>
            </w:pPr>
            <w:r>
              <w:rPr>
                <w:rFonts w:ascii="Times New Roman" w:hAnsi="Times New Roman"/>
                <w:b/>
                <w:bCs/>
                <w:sz w:val="28"/>
                <w:szCs w:val="28"/>
                <w:lang w:val="uk-UA" w:eastAsia="ru-RU"/>
              </w:rPr>
              <w:t>177,67</w:t>
            </w:r>
          </w:p>
        </w:tc>
        <w:tc>
          <w:tcPr>
            <w:tcW w:w="720" w:type="dxa"/>
            <w:tcBorders>
              <w:top w:val="nil"/>
              <w:left w:val="nil"/>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
                <w:bCs/>
                <w:sz w:val="28"/>
                <w:szCs w:val="28"/>
                <w:lang w:val="uk-UA" w:eastAsia="ru-RU"/>
              </w:rPr>
            </w:pPr>
            <w:r w:rsidRPr="002F20BA">
              <w:rPr>
                <w:rFonts w:ascii="Times New Roman" w:hAnsi="Times New Roman"/>
                <w:b/>
                <w:bCs/>
                <w:sz w:val="28"/>
                <w:szCs w:val="28"/>
                <w:lang w:val="uk-UA" w:eastAsia="ru-RU"/>
              </w:rPr>
              <w:t>100</w:t>
            </w:r>
          </w:p>
        </w:tc>
        <w:tc>
          <w:tcPr>
            <w:tcW w:w="1123" w:type="dxa"/>
            <w:tcBorders>
              <w:top w:val="nil"/>
              <w:left w:val="nil"/>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
                <w:bCs/>
                <w:sz w:val="28"/>
                <w:szCs w:val="28"/>
                <w:lang w:val="uk-UA" w:eastAsia="ru-RU"/>
              </w:rPr>
            </w:pPr>
            <w:r>
              <w:rPr>
                <w:rFonts w:ascii="Times New Roman" w:hAnsi="Times New Roman"/>
                <w:b/>
                <w:bCs/>
                <w:sz w:val="28"/>
                <w:szCs w:val="28"/>
                <w:lang w:val="uk-UA" w:eastAsia="ru-RU"/>
              </w:rPr>
              <w:t>110,36</w:t>
            </w:r>
          </w:p>
        </w:tc>
        <w:tc>
          <w:tcPr>
            <w:tcW w:w="709" w:type="dxa"/>
            <w:tcBorders>
              <w:top w:val="nil"/>
              <w:left w:val="nil"/>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
                <w:bCs/>
                <w:sz w:val="28"/>
                <w:szCs w:val="28"/>
                <w:lang w:val="uk-UA" w:eastAsia="ru-RU"/>
              </w:rPr>
            </w:pPr>
            <w:r>
              <w:rPr>
                <w:rFonts w:ascii="Times New Roman" w:hAnsi="Times New Roman"/>
                <w:b/>
                <w:bCs/>
                <w:sz w:val="28"/>
                <w:szCs w:val="28"/>
                <w:lang w:val="uk-UA" w:eastAsia="ru-RU"/>
              </w:rPr>
              <w:t>62,1</w:t>
            </w:r>
          </w:p>
        </w:tc>
        <w:tc>
          <w:tcPr>
            <w:tcW w:w="897" w:type="dxa"/>
            <w:tcBorders>
              <w:top w:val="nil"/>
              <w:left w:val="nil"/>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
                <w:bCs/>
                <w:sz w:val="28"/>
                <w:szCs w:val="28"/>
                <w:lang w:val="uk-UA" w:eastAsia="ru-RU"/>
              </w:rPr>
            </w:pPr>
            <w:r>
              <w:rPr>
                <w:rFonts w:ascii="Times New Roman" w:hAnsi="Times New Roman"/>
                <w:b/>
                <w:bCs/>
                <w:sz w:val="28"/>
                <w:szCs w:val="28"/>
                <w:lang w:val="uk-UA" w:eastAsia="ru-RU"/>
              </w:rPr>
              <w:t>60,60</w:t>
            </w:r>
          </w:p>
        </w:tc>
        <w:tc>
          <w:tcPr>
            <w:tcW w:w="724" w:type="dxa"/>
            <w:tcBorders>
              <w:top w:val="nil"/>
              <w:left w:val="nil"/>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
                <w:bCs/>
                <w:sz w:val="28"/>
                <w:szCs w:val="28"/>
                <w:lang w:val="uk-UA" w:eastAsia="ru-RU"/>
              </w:rPr>
            </w:pPr>
            <w:r>
              <w:rPr>
                <w:rFonts w:ascii="Times New Roman" w:hAnsi="Times New Roman"/>
                <w:b/>
                <w:bCs/>
                <w:sz w:val="28"/>
                <w:szCs w:val="28"/>
                <w:lang w:val="uk-UA" w:eastAsia="ru-RU"/>
              </w:rPr>
              <w:t>34,1</w:t>
            </w:r>
          </w:p>
        </w:tc>
        <w:tc>
          <w:tcPr>
            <w:tcW w:w="960" w:type="dxa"/>
            <w:tcBorders>
              <w:top w:val="single" w:sz="4" w:space="0" w:color="auto"/>
              <w:left w:val="nil"/>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
                <w:bCs/>
                <w:sz w:val="28"/>
                <w:szCs w:val="28"/>
                <w:lang w:val="uk-UA" w:eastAsia="ru-RU"/>
              </w:rPr>
            </w:pPr>
            <w:r>
              <w:rPr>
                <w:rFonts w:ascii="Times New Roman" w:hAnsi="Times New Roman"/>
                <w:b/>
                <w:bCs/>
                <w:sz w:val="28"/>
                <w:szCs w:val="28"/>
                <w:lang w:val="uk-UA" w:eastAsia="ru-RU"/>
              </w:rPr>
              <w:t>6,72</w:t>
            </w:r>
          </w:p>
        </w:tc>
        <w:tc>
          <w:tcPr>
            <w:tcW w:w="714" w:type="dxa"/>
            <w:tcBorders>
              <w:top w:val="single" w:sz="4" w:space="0" w:color="auto"/>
              <w:left w:val="single" w:sz="4" w:space="0" w:color="auto"/>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
                <w:bCs/>
                <w:sz w:val="28"/>
                <w:szCs w:val="28"/>
                <w:lang w:val="uk-UA" w:eastAsia="ru-RU"/>
              </w:rPr>
            </w:pPr>
            <w:r>
              <w:rPr>
                <w:rFonts w:ascii="Times New Roman" w:hAnsi="Times New Roman"/>
                <w:b/>
                <w:bCs/>
                <w:sz w:val="28"/>
                <w:szCs w:val="28"/>
                <w:lang w:val="uk-UA" w:eastAsia="ru-RU"/>
              </w:rPr>
              <w:t>3,8</w:t>
            </w:r>
          </w:p>
        </w:tc>
        <w:tc>
          <w:tcPr>
            <w:tcW w:w="726" w:type="dxa"/>
            <w:tcBorders>
              <w:top w:val="nil"/>
              <w:left w:val="single" w:sz="4" w:space="0" w:color="auto"/>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
                <w:bCs/>
                <w:sz w:val="28"/>
                <w:szCs w:val="28"/>
                <w:lang w:val="uk-UA" w:eastAsia="ru-RU"/>
              </w:rPr>
            </w:pPr>
            <w:r w:rsidRPr="002F20BA">
              <w:rPr>
                <w:rFonts w:ascii="Times New Roman" w:hAnsi="Times New Roman"/>
                <w:sz w:val="28"/>
                <w:szCs w:val="20"/>
                <w:lang w:val="uk-UA" w:eastAsia="ru-RU"/>
              </w:rPr>
              <w:t>–</w:t>
            </w:r>
          </w:p>
        </w:tc>
        <w:tc>
          <w:tcPr>
            <w:tcW w:w="628" w:type="dxa"/>
            <w:tcBorders>
              <w:top w:val="nil"/>
              <w:left w:val="nil"/>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
                <w:bCs/>
                <w:sz w:val="28"/>
                <w:szCs w:val="28"/>
                <w:lang w:val="uk-UA" w:eastAsia="ru-RU"/>
              </w:rPr>
            </w:pPr>
            <w:r w:rsidRPr="002F20BA">
              <w:rPr>
                <w:rFonts w:ascii="Times New Roman" w:hAnsi="Times New Roman"/>
                <w:sz w:val="28"/>
                <w:szCs w:val="20"/>
                <w:lang w:val="uk-UA" w:eastAsia="ru-RU"/>
              </w:rPr>
              <w:t>–</w:t>
            </w:r>
          </w:p>
        </w:tc>
      </w:tr>
      <w:tr w:rsidR="00450250" w:rsidRPr="002F20BA" w:rsidTr="0022056F">
        <w:trPr>
          <w:trHeight w:val="525"/>
          <w:jc w:val="center"/>
        </w:trPr>
        <w:tc>
          <w:tcPr>
            <w:tcW w:w="1395" w:type="dxa"/>
            <w:tcBorders>
              <w:top w:val="nil"/>
              <w:left w:val="single" w:sz="4" w:space="0" w:color="auto"/>
              <w:bottom w:val="single" w:sz="4" w:space="0" w:color="auto"/>
              <w:right w:val="single" w:sz="4" w:space="0" w:color="auto"/>
            </w:tcBorders>
            <w:vAlign w:val="center"/>
          </w:tcPr>
          <w:p w:rsidR="00450250" w:rsidRPr="002F20BA" w:rsidRDefault="00450250" w:rsidP="00782D10">
            <w:pPr>
              <w:spacing w:after="0" w:line="240" w:lineRule="auto"/>
              <w:rPr>
                <w:rFonts w:ascii="Times New Roman" w:hAnsi="Times New Roman"/>
                <w:sz w:val="24"/>
                <w:szCs w:val="24"/>
                <w:lang w:val="uk-UA" w:eastAsia="ru-RU"/>
              </w:rPr>
            </w:pPr>
            <w:r w:rsidRPr="002F20BA">
              <w:rPr>
                <w:rFonts w:ascii="Times New Roman" w:hAnsi="Times New Roman"/>
                <w:sz w:val="24"/>
                <w:szCs w:val="24"/>
                <w:lang w:val="uk-UA" w:eastAsia="ru-RU"/>
              </w:rPr>
              <w:t>з них:  пшениця і тритикале</w:t>
            </w:r>
          </w:p>
        </w:tc>
        <w:tc>
          <w:tcPr>
            <w:tcW w:w="992" w:type="dxa"/>
            <w:tcBorders>
              <w:top w:val="nil"/>
              <w:left w:val="nil"/>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155,14</w:t>
            </w:r>
          </w:p>
        </w:tc>
        <w:tc>
          <w:tcPr>
            <w:tcW w:w="992" w:type="dxa"/>
            <w:tcBorders>
              <w:top w:val="nil"/>
              <w:left w:val="nil"/>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155,14</w:t>
            </w:r>
          </w:p>
        </w:tc>
        <w:tc>
          <w:tcPr>
            <w:tcW w:w="720" w:type="dxa"/>
            <w:tcBorders>
              <w:top w:val="nil"/>
              <w:left w:val="nil"/>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Cs/>
                <w:sz w:val="28"/>
                <w:szCs w:val="28"/>
                <w:lang w:val="uk-UA" w:eastAsia="ru-RU"/>
              </w:rPr>
            </w:pPr>
            <w:r w:rsidRPr="002F20BA">
              <w:rPr>
                <w:rFonts w:ascii="Times New Roman" w:hAnsi="Times New Roman"/>
                <w:bCs/>
                <w:sz w:val="28"/>
                <w:szCs w:val="28"/>
                <w:lang w:val="uk-UA" w:eastAsia="ru-RU"/>
              </w:rPr>
              <w:t>100</w:t>
            </w:r>
          </w:p>
        </w:tc>
        <w:tc>
          <w:tcPr>
            <w:tcW w:w="1123" w:type="dxa"/>
            <w:tcBorders>
              <w:top w:val="nil"/>
              <w:left w:val="nil"/>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95,63</w:t>
            </w:r>
          </w:p>
        </w:tc>
        <w:tc>
          <w:tcPr>
            <w:tcW w:w="709" w:type="dxa"/>
            <w:tcBorders>
              <w:top w:val="nil"/>
              <w:left w:val="nil"/>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61,6</w:t>
            </w:r>
          </w:p>
        </w:tc>
        <w:tc>
          <w:tcPr>
            <w:tcW w:w="897" w:type="dxa"/>
            <w:tcBorders>
              <w:top w:val="nil"/>
              <w:left w:val="nil"/>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53,14</w:t>
            </w:r>
          </w:p>
        </w:tc>
        <w:tc>
          <w:tcPr>
            <w:tcW w:w="724" w:type="dxa"/>
            <w:tcBorders>
              <w:top w:val="nil"/>
              <w:left w:val="nil"/>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34,3</w:t>
            </w:r>
          </w:p>
        </w:tc>
        <w:tc>
          <w:tcPr>
            <w:tcW w:w="960" w:type="dxa"/>
            <w:tcBorders>
              <w:top w:val="single" w:sz="4" w:space="0" w:color="auto"/>
              <w:left w:val="nil"/>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6,37</w:t>
            </w:r>
          </w:p>
        </w:tc>
        <w:tc>
          <w:tcPr>
            <w:tcW w:w="714" w:type="dxa"/>
            <w:tcBorders>
              <w:top w:val="single" w:sz="4" w:space="0" w:color="auto"/>
              <w:left w:val="single" w:sz="4" w:space="0" w:color="auto"/>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4,1</w:t>
            </w:r>
          </w:p>
        </w:tc>
        <w:tc>
          <w:tcPr>
            <w:tcW w:w="726" w:type="dxa"/>
            <w:tcBorders>
              <w:top w:val="nil"/>
              <w:left w:val="single" w:sz="4" w:space="0" w:color="auto"/>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Cs/>
                <w:sz w:val="28"/>
                <w:szCs w:val="28"/>
                <w:lang w:val="uk-UA" w:eastAsia="ru-RU"/>
              </w:rPr>
            </w:pPr>
            <w:r w:rsidRPr="002F20BA">
              <w:rPr>
                <w:rFonts w:ascii="Times New Roman" w:hAnsi="Times New Roman"/>
                <w:sz w:val="28"/>
                <w:szCs w:val="20"/>
                <w:lang w:val="uk-UA" w:eastAsia="ru-RU"/>
              </w:rPr>
              <w:t>–</w:t>
            </w:r>
          </w:p>
        </w:tc>
        <w:tc>
          <w:tcPr>
            <w:tcW w:w="628" w:type="dxa"/>
            <w:tcBorders>
              <w:top w:val="nil"/>
              <w:left w:val="nil"/>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Cs/>
                <w:sz w:val="28"/>
                <w:szCs w:val="28"/>
                <w:lang w:val="uk-UA" w:eastAsia="ru-RU"/>
              </w:rPr>
            </w:pPr>
            <w:r w:rsidRPr="002F20BA">
              <w:rPr>
                <w:rFonts w:ascii="Times New Roman" w:hAnsi="Times New Roman"/>
                <w:sz w:val="28"/>
                <w:szCs w:val="20"/>
                <w:lang w:val="uk-UA" w:eastAsia="ru-RU"/>
              </w:rPr>
              <w:t>–</w:t>
            </w:r>
          </w:p>
        </w:tc>
      </w:tr>
      <w:tr w:rsidR="00450250" w:rsidRPr="002F20BA" w:rsidTr="0022056F">
        <w:trPr>
          <w:trHeight w:val="525"/>
          <w:jc w:val="center"/>
        </w:trPr>
        <w:tc>
          <w:tcPr>
            <w:tcW w:w="1395" w:type="dxa"/>
            <w:tcBorders>
              <w:top w:val="nil"/>
              <w:left w:val="single" w:sz="4" w:space="0" w:color="auto"/>
              <w:bottom w:val="single" w:sz="4" w:space="0" w:color="auto"/>
              <w:right w:val="single" w:sz="4" w:space="0" w:color="auto"/>
            </w:tcBorders>
            <w:vAlign w:val="center"/>
          </w:tcPr>
          <w:p w:rsidR="00450250" w:rsidRPr="002F20BA" w:rsidRDefault="00450250" w:rsidP="00782D10">
            <w:pPr>
              <w:spacing w:after="0" w:line="240" w:lineRule="auto"/>
              <w:rPr>
                <w:rFonts w:ascii="Times New Roman" w:hAnsi="Times New Roman"/>
                <w:sz w:val="24"/>
                <w:szCs w:val="24"/>
                <w:lang w:val="uk-UA" w:eastAsia="ru-RU"/>
              </w:rPr>
            </w:pPr>
            <w:r w:rsidRPr="002F20BA">
              <w:rPr>
                <w:rFonts w:ascii="Times New Roman" w:hAnsi="Times New Roman"/>
                <w:sz w:val="24"/>
                <w:szCs w:val="24"/>
                <w:lang w:val="uk-UA" w:eastAsia="ru-RU"/>
              </w:rPr>
              <w:t>жито</w:t>
            </w:r>
          </w:p>
        </w:tc>
        <w:tc>
          <w:tcPr>
            <w:tcW w:w="992" w:type="dxa"/>
            <w:tcBorders>
              <w:top w:val="nil"/>
              <w:left w:val="nil"/>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21,21</w:t>
            </w:r>
          </w:p>
        </w:tc>
        <w:tc>
          <w:tcPr>
            <w:tcW w:w="992" w:type="dxa"/>
            <w:tcBorders>
              <w:top w:val="nil"/>
              <w:left w:val="nil"/>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21,21</w:t>
            </w:r>
          </w:p>
        </w:tc>
        <w:tc>
          <w:tcPr>
            <w:tcW w:w="720" w:type="dxa"/>
            <w:tcBorders>
              <w:top w:val="nil"/>
              <w:left w:val="nil"/>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Cs/>
                <w:sz w:val="28"/>
                <w:szCs w:val="28"/>
                <w:lang w:val="uk-UA" w:eastAsia="ru-RU"/>
              </w:rPr>
            </w:pPr>
            <w:r w:rsidRPr="002F20BA">
              <w:rPr>
                <w:rFonts w:ascii="Times New Roman" w:hAnsi="Times New Roman"/>
                <w:bCs/>
                <w:sz w:val="28"/>
                <w:szCs w:val="28"/>
                <w:lang w:val="uk-UA" w:eastAsia="ru-RU"/>
              </w:rPr>
              <w:t>100</w:t>
            </w:r>
          </w:p>
        </w:tc>
        <w:tc>
          <w:tcPr>
            <w:tcW w:w="1123" w:type="dxa"/>
            <w:tcBorders>
              <w:top w:val="nil"/>
              <w:left w:val="nil"/>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13,71</w:t>
            </w:r>
          </w:p>
        </w:tc>
        <w:tc>
          <w:tcPr>
            <w:tcW w:w="709" w:type="dxa"/>
            <w:tcBorders>
              <w:top w:val="nil"/>
              <w:left w:val="nil"/>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64,6</w:t>
            </w:r>
          </w:p>
        </w:tc>
        <w:tc>
          <w:tcPr>
            <w:tcW w:w="897" w:type="dxa"/>
            <w:tcBorders>
              <w:top w:val="nil"/>
              <w:left w:val="nil"/>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7,16</w:t>
            </w:r>
          </w:p>
        </w:tc>
        <w:tc>
          <w:tcPr>
            <w:tcW w:w="724" w:type="dxa"/>
            <w:tcBorders>
              <w:top w:val="nil"/>
              <w:left w:val="nil"/>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33,8</w:t>
            </w:r>
          </w:p>
        </w:tc>
        <w:tc>
          <w:tcPr>
            <w:tcW w:w="960" w:type="dxa"/>
            <w:tcBorders>
              <w:top w:val="single" w:sz="4" w:space="0" w:color="auto"/>
              <w:left w:val="nil"/>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0,35</w:t>
            </w:r>
          </w:p>
        </w:tc>
        <w:tc>
          <w:tcPr>
            <w:tcW w:w="714" w:type="dxa"/>
            <w:tcBorders>
              <w:top w:val="single" w:sz="4" w:space="0" w:color="auto"/>
              <w:left w:val="single" w:sz="4" w:space="0" w:color="auto"/>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1,6</w:t>
            </w:r>
          </w:p>
        </w:tc>
        <w:tc>
          <w:tcPr>
            <w:tcW w:w="726" w:type="dxa"/>
            <w:tcBorders>
              <w:top w:val="nil"/>
              <w:left w:val="single" w:sz="4" w:space="0" w:color="auto"/>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Cs/>
                <w:sz w:val="28"/>
                <w:szCs w:val="28"/>
                <w:lang w:val="uk-UA" w:eastAsia="ru-RU"/>
              </w:rPr>
            </w:pPr>
            <w:r w:rsidRPr="002F20BA">
              <w:rPr>
                <w:rFonts w:ascii="Times New Roman" w:hAnsi="Times New Roman"/>
                <w:sz w:val="28"/>
                <w:szCs w:val="20"/>
                <w:lang w:val="uk-UA" w:eastAsia="ru-RU"/>
              </w:rPr>
              <w:t>–</w:t>
            </w:r>
          </w:p>
        </w:tc>
        <w:tc>
          <w:tcPr>
            <w:tcW w:w="628" w:type="dxa"/>
            <w:tcBorders>
              <w:top w:val="nil"/>
              <w:left w:val="nil"/>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Cs/>
                <w:sz w:val="28"/>
                <w:szCs w:val="28"/>
                <w:lang w:val="uk-UA" w:eastAsia="ru-RU"/>
              </w:rPr>
            </w:pPr>
            <w:r w:rsidRPr="002F20BA">
              <w:rPr>
                <w:rFonts w:ascii="Times New Roman" w:hAnsi="Times New Roman"/>
                <w:sz w:val="28"/>
                <w:szCs w:val="20"/>
                <w:lang w:val="uk-UA" w:eastAsia="ru-RU"/>
              </w:rPr>
              <w:t>–</w:t>
            </w:r>
          </w:p>
        </w:tc>
      </w:tr>
      <w:tr w:rsidR="00450250" w:rsidRPr="002F20BA" w:rsidTr="0022056F">
        <w:trPr>
          <w:trHeight w:val="525"/>
          <w:jc w:val="center"/>
        </w:trPr>
        <w:tc>
          <w:tcPr>
            <w:tcW w:w="1395" w:type="dxa"/>
            <w:tcBorders>
              <w:top w:val="nil"/>
              <w:left w:val="single" w:sz="4" w:space="0" w:color="auto"/>
              <w:bottom w:val="single" w:sz="4" w:space="0" w:color="auto"/>
              <w:right w:val="single" w:sz="4" w:space="0" w:color="auto"/>
            </w:tcBorders>
            <w:vAlign w:val="center"/>
          </w:tcPr>
          <w:p w:rsidR="00450250" w:rsidRPr="002F20BA" w:rsidRDefault="00450250" w:rsidP="00782D10">
            <w:pPr>
              <w:spacing w:after="0" w:line="240" w:lineRule="auto"/>
              <w:rPr>
                <w:rFonts w:ascii="Times New Roman" w:hAnsi="Times New Roman"/>
                <w:sz w:val="24"/>
                <w:szCs w:val="24"/>
                <w:lang w:val="uk-UA" w:eastAsia="ru-RU"/>
              </w:rPr>
            </w:pPr>
            <w:r w:rsidRPr="002F20BA">
              <w:rPr>
                <w:rFonts w:ascii="Times New Roman" w:hAnsi="Times New Roman"/>
                <w:sz w:val="24"/>
                <w:szCs w:val="24"/>
                <w:lang w:val="uk-UA" w:eastAsia="ru-RU"/>
              </w:rPr>
              <w:t>ячмінь</w:t>
            </w:r>
          </w:p>
        </w:tc>
        <w:tc>
          <w:tcPr>
            <w:tcW w:w="992" w:type="dxa"/>
            <w:tcBorders>
              <w:top w:val="nil"/>
              <w:left w:val="nil"/>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1,33</w:t>
            </w:r>
          </w:p>
        </w:tc>
        <w:tc>
          <w:tcPr>
            <w:tcW w:w="992" w:type="dxa"/>
            <w:tcBorders>
              <w:top w:val="nil"/>
              <w:left w:val="nil"/>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1,33</w:t>
            </w:r>
          </w:p>
        </w:tc>
        <w:tc>
          <w:tcPr>
            <w:tcW w:w="720" w:type="dxa"/>
            <w:tcBorders>
              <w:top w:val="nil"/>
              <w:left w:val="nil"/>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Cs/>
                <w:sz w:val="28"/>
                <w:szCs w:val="28"/>
                <w:lang w:val="uk-UA" w:eastAsia="ru-RU"/>
              </w:rPr>
            </w:pPr>
            <w:r w:rsidRPr="002F20BA">
              <w:rPr>
                <w:rFonts w:ascii="Times New Roman" w:hAnsi="Times New Roman"/>
                <w:bCs/>
                <w:sz w:val="28"/>
                <w:szCs w:val="28"/>
                <w:lang w:val="uk-UA" w:eastAsia="ru-RU"/>
              </w:rPr>
              <w:t>100</w:t>
            </w:r>
          </w:p>
        </w:tc>
        <w:tc>
          <w:tcPr>
            <w:tcW w:w="1123" w:type="dxa"/>
            <w:tcBorders>
              <w:top w:val="nil"/>
              <w:left w:val="nil"/>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1,03</w:t>
            </w:r>
          </w:p>
        </w:tc>
        <w:tc>
          <w:tcPr>
            <w:tcW w:w="709" w:type="dxa"/>
            <w:tcBorders>
              <w:top w:val="nil"/>
              <w:left w:val="nil"/>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77,1</w:t>
            </w:r>
          </w:p>
        </w:tc>
        <w:tc>
          <w:tcPr>
            <w:tcW w:w="897" w:type="dxa"/>
            <w:tcBorders>
              <w:top w:val="nil"/>
              <w:left w:val="nil"/>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0,31</w:t>
            </w:r>
          </w:p>
        </w:tc>
        <w:tc>
          <w:tcPr>
            <w:tcW w:w="724" w:type="dxa"/>
            <w:tcBorders>
              <w:top w:val="nil"/>
              <w:left w:val="nil"/>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22,9</w:t>
            </w:r>
          </w:p>
        </w:tc>
        <w:tc>
          <w:tcPr>
            <w:tcW w:w="960" w:type="dxa"/>
            <w:tcBorders>
              <w:top w:val="single" w:sz="4" w:space="0" w:color="auto"/>
              <w:left w:val="nil"/>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Cs/>
                <w:sz w:val="28"/>
                <w:szCs w:val="28"/>
                <w:lang w:val="uk-UA" w:eastAsia="ru-RU"/>
              </w:rPr>
            </w:pPr>
            <w:r w:rsidRPr="002F20BA">
              <w:rPr>
                <w:rFonts w:ascii="Times New Roman" w:hAnsi="Times New Roman"/>
                <w:sz w:val="28"/>
                <w:szCs w:val="20"/>
                <w:lang w:val="uk-UA" w:eastAsia="ru-RU"/>
              </w:rPr>
              <w:t>–</w:t>
            </w:r>
          </w:p>
        </w:tc>
        <w:tc>
          <w:tcPr>
            <w:tcW w:w="714" w:type="dxa"/>
            <w:tcBorders>
              <w:top w:val="single" w:sz="4" w:space="0" w:color="auto"/>
              <w:left w:val="single" w:sz="4" w:space="0" w:color="auto"/>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Cs/>
                <w:sz w:val="28"/>
                <w:szCs w:val="28"/>
                <w:lang w:val="uk-UA" w:eastAsia="ru-RU"/>
              </w:rPr>
            </w:pPr>
            <w:r w:rsidRPr="002F20BA">
              <w:rPr>
                <w:rFonts w:ascii="Times New Roman" w:hAnsi="Times New Roman"/>
                <w:sz w:val="28"/>
                <w:szCs w:val="20"/>
                <w:lang w:val="uk-UA" w:eastAsia="ru-RU"/>
              </w:rPr>
              <w:t>–</w:t>
            </w:r>
          </w:p>
        </w:tc>
        <w:tc>
          <w:tcPr>
            <w:tcW w:w="726" w:type="dxa"/>
            <w:tcBorders>
              <w:top w:val="nil"/>
              <w:left w:val="single" w:sz="4" w:space="0" w:color="auto"/>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Cs/>
                <w:sz w:val="28"/>
                <w:szCs w:val="28"/>
                <w:lang w:val="uk-UA" w:eastAsia="ru-RU"/>
              </w:rPr>
            </w:pPr>
            <w:r w:rsidRPr="002F20BA">
              <w:rPr>
                <w:rFonts w:ascii="Times New Roman" w:hAnsi="Times New Roman"/>
                <w:sz w:val="28"/>
                <w:szCs w:val="20"/>
                <w:lang w:val="uk-UA" w:eastAsia="ru-RU"/>
              </w:rPr>
              <w:t>–</w:t>
            </w:r>
          </w:p>
        </w:tc>
        <w:tc>
          <w:tcPr>
            <w:tcW w:w="628" w:type="dxa"/>
            <w:tcBorders>
              <w:top w:val="nil"/>
              <w:left w:val="nil"/>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Cs/>
                <w:sz w:val="28"/>
                <w:szCs w:val="28"/>
                <w:lang w:val="uk-UA" w:eastAsia="ru-RU"/>
              </w:rPr>
            </w:pPr>
            <w:r w:rsidRPr="002F20BA">
              <w:rPr>
                <w:rFonts w:ascii="Times New Roman" w:hAnsi="Times New Roman"/>
                <w:sz w:val="28"/>
                <w:szCs w:val="20"/>
                <w:lang w:val="uk-UA" w:eastAsia="ru-RU"/>
              </w:rPr>
              <w:t>–</w:t>
            </w:r>
          </w:p>
        </w:tc>
      </w:tr>
      <w:tr w:rsidR="00450250" w:rsidRPr="002F20BA" w:rsidTr="0022056F">
        <w:trPr>
          <w:trHeight w:val="525"/>
          <w:jc w:val="center"/>
        </w:trPr>
        <w:tc>
          <w:tcPr>
            <w:tcW w:w="1395" w:type="dxa"/>
            <w:tcBorders>
              <w:top w:val="nil"/>
              <w:left w:val="single" w:sz="4" w:space="0" w:color="auto"/>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sz w:val="24"/>
                <w:szCs w:val="24"/>
                <w:lang w:val="uk-UA" w:eastAsia="ru-RU"/>
              </w:rPr>
            </w:pPr>
            <w:r w:rsidRPr="002F20BA">
              <w:rPr>
                <w:rFonts w:ascii="Times New Roman" w:hAnsi="Times New Roman"/>
                <w:sz w:val="24"/>
                <w:szCs w:val="24"/>
                <w:lang w:val="uk-UA" w:eastAsia="ru-RU"/>
              </w:rPr>
              <w:t>Крім того, озимий  ріпак</w:t>
            </w:r>
          </w:p>
        </w:tc>
        <w:tc>
          <w:tcPr>
            <w:tcW w:w="992" w:type="dxa"/>
            <w:tcBorders>
              <w:top w:val="nil"/>
              <w:left w:val="nil"/>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26,70</w:t>
            </w:r>
          </w:p>
        </w:tc>
        <w:tc>
          <w:tcPr>
            <w:tcW w:w="992" w:type="dxa"/>
            <w:tcBorders>
              <w:top w:val="nil"/>
              <w:left w:val="nil"/>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26,70</w:t>
            </w:r>
          </w:p>
        </w:tc>
        <w:tc>
          <w:tcPr>
            <w:tcW w:w="720" w:type="dxa"/>
            <w:tcBorders>
              <w:top w:val="nil"/>
              <w:left w:val="nil"/>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Cs/>
                <w:sz w:val="28"/>
                <w:szCs w:val="28"/>
                <w:lang w:val="uk-UA" w:eastAsia="ru-RU"/>
              </w:rPr>
            </w:pPr>
            <w:r w:rsidRPr="002F20BA">
              <w:rPr>
                <w:rFonts w:ascii="Times New Roman" w:hAnsi="Times New Roman"/>
                <w:bCs/>
                <w:sz w:val="28"/>
                <w:szCs w:val="28"/>
                <w:lang w:val="uk-UA" w:eastAsia="ru-RU"/>
              </w:rPr>
              <w:t>100</w:t>
            </w:r>
          </w:p>
        </w:tc>
        <w:tc>
          <w:tcPr>
            <w:tcW w:w="1123" w:type="dxa"/>
            <w:tcBorders>
              <w:top w:val="nil"/>
              <w:left w:val="nil"/>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8,83</w:t>
            </w:r>
          </w:p>
        </w:tc>
        <w:tc>
          <w:tcPr>
            <w:tcW w:w="709" w:type="dxa"/>
            <w:tcBorders>
              <w:top w:val="nil"/>
              <w:left w:val="nil"/>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33,1</w:t>
            </w:r>
          </w:p>
        </w:tc>
        <w:tc>
          <w:tcPr>
            <w:tcW w:w="897" w:type="dxa"/>
            <w:tcBorders>
              <w:top w:val="nil"/>
              <w:left w:val="nil"/>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15,00</w:t>
            </w:r>
          </w:p>
        </w:tc>
        <w:tc>
          <w:tcPr>
            <w:tcW w:w="724" w:type="dxa"/>
            <w:tcBorders>
              <w:top w:val="nil"/>
              <w:left w:val="nil"/>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56,2</w:t>
            </w:r>
          </w:p>
        </w:tc>
        <w:tc>
          <w:tcPr>
            <w:tcW w:w="960" w:type="dxa"/>
            <w:tcBorders>
              <w:top w:val="single" w:sz="4" w:space="0" w:color="auto"/>
              <w:left w:val="nil"/>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2,11</w:t>
            </w:r>
          </w:p>
        </w:tc>
        <w:tc>
          <w:tcPr>
            <w:tcW w:w="714" w:type="dxa"/>
            <w:tcBorders>
              <w:top w:val="single" w:sz="4" w:space="0" w:color="auto"/>
              <w:left w:val="single" w:sz="4" w:space="0" w:color="auto"/>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7,9</w:t>
            </w:r>
          </w:p>
        </w:tc>
        <w:tc>
          <w:tcPr>
            <w:tcW w:w="726" w:type="dxa"/>
            <w:tcBorders>
              <w:top w:val="nil"/>
              <w:left w:val="single" w:sz="4" w:space="0" w:color="auto"/>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Cs/>
                <w:sz w:val="28"/>
                <w:szCs w:val="28"/>
                <w:lang w:val="uk-UA" w:eastAsia="ru-RU"/>
              </w:rPr>
            </w:pPr>
            <w:r>
              <w:rPr>
                <w:rFonts w:ascii="Times New Roman" w:hAnsi="Times New Roman"/>
                <w:sz w:val="28"/>
                <w:szCs w:val="20"/>
                <w:lang w:val="uk-UA" w:eastAsia="ru-RU"/>
              </w:rPr>
              <w:t>0,76</w:t>
            </w:r>
          </w:p>
        </w:tc>
        <w:tc>
          <w:tcPr>
            <w:tcW w:w="628" w:type="dxa"/>
            <w:tcBorders>
              <w:top w:val="nil"/>
              <w:left w:val="nil"/>
              <w:bottom w:val="single" w:sz="4" w:space="0" w:color="auto"/>
              <w:right w:val="single" w:sz="4" w:space="0" w:color="auto"/>
            </w:tcBorders>
            <w:vAlign w:val="center"/>
          </w:tcPr>
          <w:p w:rsidR="00450250" w:rsidRPr="002F20BA" w:rsidRDefault="00450250" w:rsidP="00782D10">
            <w:pPr>
              <w:spacing w:after="0" w:line="240" w:lineRule="auto"/>
              <w:jc w:val="center"/>
              <w:rPr>
                <w:rFonts w:ascii="Times New Roman" w:hAnsi="Times New Roman"/>
                <w:bCs/>
                <w:sz w:val="28"/>
                <w:szCs w:val="28"/>
                <w:lang w:val="uk-UA" w:eastAsia="ru-RU"/>
              </w:rPr>
            </w:pPr>
            <w:r>
              <w:rPr>
                <w:rFonts w:ascii="Times New Roman" w:hAnsi="Times New Roman"/>
                <w:sz w:val="28"/>
                <w:szCs w:val="20"/>
                <w:lang w:val="uk-UA" w:eastAsia="ru-RU"/>
              </w:rPr>
              <w:t>2,8</w:t>
            </w:r>
          </w:p>
        </w:tc>
      </w:tr>
    </w:tbl>
    <w:p w:rsidR="00450250" w:rsidRPr="005C58E9" w:rsidRDefault="00450250" w:rsidP="00782D10">
      <w:pPr>
        <w:spacing w:after="0" w:line="360" w:lineRule="auto"/>
        <w:ind w:firstLine="709"/>
        <w:jc w:val="both"/>
        <w:rPr>
          <w:rFonts w:ascii="Times New Roman" w:hAnsi="Times New Roman"/>
          <w:sz w:val="28"/>
          <w:szCs w:val="28"/>
          <w:lang w:val="uk-UA" w:eastAsia="ru-RU"/>
        </w:rPr>
      </w:pPr>
    </w:p>
    <w:p w:rsidR="00450250" w:rsidRPr="00363AEF" w:rsidRDefault="00450250" w:rsidP="00782D10">
      <w:pPr>
        <w:spacing w:after="0" w:line="360" w:lineRule="auto"/>
        <w:ind w:firstLine="709"/>
        <w:jc w:val="both"/>
        <w:rPr>
          <w:rFonts w:ascii="Times New Roman" w:hAnsi="Times New Roman"/>
          <w:sz w:val="30"/>
          <w:szCs w:val="30"/>
          <w:lang w:val="uk-UA" w:eastAsia="ru-RU"/>
        </w:rPr>
      </w:pPr>
      <w:r w:rsidRPr="005C58E9">
        <w:rPr>
          <w:rFonts w:ascii="Times New Roman" w:hAnsi="Times New Roman"/>
          <w:sz w:val="28"/>
          <w:szCs w:val="28"/>
          <w:lang w:val="uk-UA" w:eastAsia="ru-RU"/>
        </w:rPr>
        <w:t>На даний час потрібно провести</w:t>
      </w:r>
      <w:r w:rsidRPr="00363AEF">
        <w:rPr>
          <w:rFonts w:ascii="Times New Roman" w:hAnsi="Times New Roman"/>
          <w:sz w:val="30"/>
          <w:szCs w:val="30"/>
          <w:lang w:val="uk-UA" w:eastAsia="ru-RU"/>
        </w:rPr>
        <w:t xml:space="preserve"> о</w:t>
      </w:r>
      <w:r w:rsidRPr="00363AEF">
        <w:rPr>
          <w:rFonts w:ascii="Times New Roman" w:hAnsi="Times New Roman"/>
          <w:sz w:val="28"/>
          <w:szCs w:val="28"/>
          <w:lang w:val="uk-UA" w:eastAsia="ru-RU"/>
        </w:rPr>
        <w:t>статочний візуальний аналіз стану посівів озимих культур та підрахунки життєздатних рослин і після цього прийняти рішення про наступний догляд та ремонт.</w:t>
      </w:r>
    </w:p>
    <w:p w:rsidR="00450250" w:rsidRPr="00363AEF" w:rsidRDefault="00450250" w:rsidP="00782D10">
      <w:pPr>
        <w:spacing w:after="0" w:line="360" w:lineRule="auto"/>
        <w:ind w:firstLine="709"/>
        <w:jc w:val="both"/>
        <w:rPr>
          <w:rFonts w:ascii="Times New Roman" w:hAnsi="Times New Roman"/>
          <w:sz w:val="28"/>
          <w:szCs w:val="28"/>
          <w:lang w:val="uk-UA" w:eastAsia="ru-RU"/>
        </w:rPr>
      </w:pPr>
    </w:p>
    <w:p w:rsidR="00450250" w:rsidRPr="003F06F3" w:rsidRDefault="00450250" w:rsidP="00782D10">
      <w:pPr>
        <w:autoSpaceDE w:val="0"/>
        <w:autoSpaceDN w:val="0"/>
        <w:adjustRightInd w:val="0"/>
        <w:spacing w:after="0" w:line="360" w:lineRule="auto"/>
        <w:jc w:val="center"/>
        <w:rPr>
          <w:rFonts w:ascii="Times New Roman" w:eastAsia="T" w:hAnsi="Times New Roman"/>
          <w:b/>
          <w:sz w:val="28"/>
          <w:szCs w:val="28"/>
          <w:lang w:val="uk-UA" w:eastAsia="ru-RU"/>
        </w:rPr>
      </w:pPr>
      <w:r w:rsidRPr="003F06F3">
        <w:rPr>
          <w:rFonts w:ascii="Times New Roman" w:eastAsia="T" w:hAnsi="Times New Roman"/>
          <w:b/>
          <w:sz w:val="28"/>
          <w:szCs w:val="28"/>
          <w:lang w:val="uk-UA" w:eastAsia="ru-RU"/>
        </w:rPr>
        <w:t>ОСОБЛИВОСТІ ДОГЛЯДУ ЗА ПОСІВАМИ ОЗИМИХ КОЛОСОВИХ ТА ОЗИМОГО РІПАКУ В РАННЬОВЕСНЯНИЙ ПЕРІОД</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eastAsia="ru-RU"/>
        </w:rPr>
      </w:pPr>
      <w:r w:rsidRPr="00363AEF">
        <w:rPr>
          <w:rFonts w:ascii="Times New Roman" w:hAnsi="Times New Roman"/>
          <w:sz w:val="28"/>
          <w:szCs w:val="28"/>
          <w:lang w:val="uk-UA" w:eastAsia="ru-RU"/>
        </w:rPr>
        <w:t>Ранньовесняна оцінка стану посівів озимих зернових культур вимагає особливо ретельного і своєчасного проведення: перед відновленням весняної вегетації, в процесі настання весняної вегетації і остаточно - через 10-12 днів після відновлення вегетації.</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eastAsia="ru-RU"/>
        </w:rPr>
      </w:pPr>
      <w:r w:rsidRPr="00363AEF">
        <w:rPr>
          <w:rFonts w:ascii="Times New Roman" w:hAnsi="Times New Roman"/>
          <w:sz w:val="28"/>
          <w:szCs w:val="28"/>
          <w:lang w:val="uk-UA" w:eastAsia="ru-RU"/>
        </w:rPr>
        <w:t>Відновлення весняної вегетації залежить від перебігу середньодобової температури повітря - з настанням температури вище 5°С і нарощуванням її, пшениця починає вегетацію вже на 4-5 день, а при різких перепадах температури в сторону зниження протікання вегетації може бути малоактивним і непомітним для оцінки.</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eastAsia="ru-RU"/>
        </w:rPr>
      </w:pPr>
      <w:r w:rsidRPr="00363AEF">
        <w:rPr>
          <w:rFonts w:ascii="Times New Roman" w:hAnsi="Times New Roman"/>
          <w:sz w:val="28"/>
          <w:szCs w:val="28"/>
          <w:lang w:val="uk-UA" w:eastAsia="ru-RU"/>
        </w:rPr>
        <w:t>Перед відновленням вегетації озимих зернових культур проводять:</w:t>
      </w:r>
    </w:p>
    <w:p w:rsidR="00450250" w:rsidRPr="00363AEF" w:rsidRDefault="00450250" w:rsidP="00782D10">
      <w:pPr>
        <w:numPr>
          <w:ilvl w:val="0"/>
          <w:numId w:val="3"/>
        </w:numPr>
        <w:shd w:val="clear" w:color="auto" w:fill="FFFFFF"/>
        <w:spacing w:after="0" w:line="360" w:lineRule="auto"/>
        <w:ind w:left="0" w:firstLine="709"/>
        <w:jc w:val="both"/>
        <w:rPr>
          <w:rFonts w:ascii="Times New Roman" w:hAnsi="Times New Roman"/>
          <w:sz w:val="28"/>
          <w:szCs w:val="28"/>
          <w:lang w:val="uk-UA" w:eastAsia="ru-RU"/>
        </w:rPr>
      </w:pPr>
      <w:r w:rsidRPr="00363AEF">
        <w:rPr>
          <w:rFonts w:ascii="Times New Roman" w:hAnsi="Times New Roman"/>
          <w:sz w:val="28"/>
          <w:szCs w:val="28"/>
          <w:lang w:val="uk-UA" w:eastAsia="ru-RU"/>
        </w:rPr>
        <w:t>оцінку стану посівів за рівномірністю густоти;</w:t>
      </w:r>
    </w:p>
    <w:p w:rsidR="00450250" w:rsidRPr="00363AEF" w:rsidRDefault="00450250" w:rsidP="00782D10">
      <w:pPr>
        <w:numPr>
          <w:ilvl w:val="0"/>
          <w:numId w:val="3"/>
        </w:numPr>
        <w:shd w:val="clear" w:color="auto" w:fill="FFFFFF"/>
        <w:spacing w:after="0" w:line="360" w:lineRule="auto"/>
        <w:ind w:left="0" w:firstLine="709"/>
        <w:jc w:val="both"/>
        <w:rPr>
          <w:rFonts w:ascii="Times New Roman" w:hAnsi="Times New Roman"/>
          <w:sz w:val="28"/>
          <w:szCs w:val="28"/>
          <w:lang w:val="uk-UA" w:eastAsia="ru-RU"/>
        </w:rPr>
      </w:pPr>
      <w:r w:rsidRPr="00363AEF">
        <w:rPr>
          <w:rFonts w:ascii="Times New Roman" w:hAnsi="Times New Roman"/>
          <w:sz w:val="28"/>
          <w:szCs w:val="28"/>
          <w:lang w:val="uk-UA" w:eastAsia="ru-RU"/>
        </w:rPr>
        <w:t>оцінку стану тканин вузла кущіння;</w:t>
      </w:r>
    </w:p>
    <w:p w:rsidR="00450250" w:rsidRPr="00363AEF" w:rsidRDefault="00450250" w:rsidP="00782D10">
      <w:pPr>
        <w:numPr>
          <w:ilvl w:val="0"/>
          <w:numId w:val="3"/>
        </w:numPr>
        <w:shd w:val="clear" w:color="auto" w:fill="FFFFFF"/>
        <w:spacing w:after="0" w:line="360" w:lineRule="auto"/>
        <w:ind w:left="0" w:firstLine="709"/>
        <w:jc w:val="both"/>
        <w:rPr>
          <w:rFonts w:ascii="Times New Roman" w:hAnsi="Times New Roman"/>
          <w:sz w:val="28"/>
          <w:szCs w:val="28"/>
          <w:lang w:val="uk-UA" w:eastAsia="ru-RU"/>
        </w:rPr>
      </w:pPr>
      <w:r w:rsidRPr="00363AEF">
        <w:rPr>
          <w:rFonts w:ascii="Times New Roman" w:hAnsi="Times New Roman"/>
          <w:sz w:val="28"/>
          <w:szCs w:val="28"/>
          <w:lang w:val="uk-UA" w:eastAsia="ru-RU"/>
        </w:rPr>
        <w:t>біологічний контроль конусу росту.</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eastAsia="ru-RU"/>
        </w:rPr>
      </w:pPr>
      <w:r w:rsidRPr="00363AEF">
        <w:rPr>
          <w:rFonts w:ascii="Times New Roman" w:hAnsi="Times New Roman"/>
          <w:sz w:val="28"/>
          <w:szCs w:val="28"/>
          <w:lang w:val="uk-UA" w:eastAsia="ru-RU"/>
        </w:rPr>
        <w:t>Після відновлення весняної вегетації оцінюють:</w:t>
      </w:r>
    </w:p>
    <w:p w:rsidR="00450250" w:rsidRPr="00363AEF" w:rsidRDefault="00450250" w:rsidP="00782D10">
      <w:pPr>
        <w:numPr>
          <w:ilvl w:val="0"/>
          <w:numId w:val="4"/>
        </w:numPr>
        <w:shd w:val="clear" w:color="auto" w:fill="FFFFFF"/>
        <w:spacing w:after="0" w:line="360" w:lineRule="auto"/>
        <w:ind w:left="0" w:firstLine="709"/>
        <w:jc w:val="both"/>
        <w:rPr>
          <w:rFonts w:ascii="Times New Roman" w:hAnsi="Times New Roman"/>
          <w:sz w:val="28"/>
          <w:szCs w:val="28"/>
          <w:lang w:val="uk-UA" w:eastAsia="ru-RU"/>
        </w:rPr>
      </w:pPr>
      <w:r w:rsidRPr="00363AEF">
        <w:rPr>
          <w:rFonts w:ascii="Times New Roman" w:hAnsi="Times New Roman"/>
          <w:sz w:val="28"/>
          <w:szCs w:val="28"/>
          <w:lang w:val="uk-UA" w:eastAsia="ru-RU"/>
        </w:rPr>
        <w:t>стан виходу рослин із зими (густота, фаза; рослин, що</w:t>
      </w:r>
      <w:r>
        <w:rPr>
          <w:rFonts w:ascii="Times New Roman" w:hAnsi="Times New Roman"/>
          <w:sz w:val="28"/>
          <w:szCs w:val="28"/>
          <w:lang w:val="uk-UA" w:eastAsia="ru-RU"/>
        </w:rPr>
        <w:t xml:space="preserve"> </w:t>
      </w:r>
      <w:r w:rsidRPr="00363AEF">
        <w:rPr>
          <w:rFonts w:ascii="Times New Roman" w:hAnsi="Times New Roman"/>
          <w:sz w:val="28"/>
          <w:szCs w:val="28"/>
          <w:lang w:val="uk-UA" w:eastAsia="ru-RU"/>
        </w:rPr>
        <w:t>загинули);</w:t>
      </w:r>
    </w:p>
    <w:p w:rsidR="00450250" w:rsidRPr="00363AEF" w:rsidRDefault="00450250" w:rsidP="00782D10">
      <w:pPr>
        <w:numPr>
          <w:ilvl w:val="0"/>
          <w:numId w:val="4"/>
        </w:numPr>
        <w:shd w:val="clear" w:color="auto" w:fill="FFFFFF"/>
        <w:spacing w:after="0" w:line="360" w:lineRule="auto"/>
        <w:ind w:left="0" w:firstLine="709"/>
        <w:jc w:val="both"/>
        <w:rPr>
          <w:rFonts w:ascii="Times New Roman" w:hAnsi="Times New Roman"/>
          <w:sz w:val="28"/>
          <w:szCs w:val="28"/>
          <w:lang w:val="uk-UA" w:eastAsia="ru-RU"/>
        </w:rPr>
      </w:pPr>
      <w:r w:rsidRPr="00363AEF">
        <w:rPr>
          <w:rFonts w:ascii="Times New Roman" w:hAnsi="Times New Roman"/>
          <w:sz w:val="28"/>
          <w:szCs w:val="28"/>
          <w:lang w:val="uk-UA" w:eastAsia="ru-RU"/>
        </w:rPr>
        <w:t>регенерацію листкового апарату;</w:t>
      </w:r>
    </w:p>
    <w:p w:rsidR="00450250" w:rsidRPr="00363AEF" w:rsidRDefault="00450250" w:rsidP="00782D10">
      <w:pPr>
        <w:numPr>
          <w:ilvl w:val="0"/>
          <w:numId w:val="4"/>
        </w:numPr>
        <w:shd w:val="clear" w:color="auto" w:fill="FFFFFF"/>
        <w:spacing w:after="0" w:line="360" w:lineRule="auto"/>
        <w:ind w:left="0" w:firstLine="709"/>
        <w:jc w:val="both"/>
        <w:rPr>
          <w:rFonts w:ascii="Times New Roman" w:hAnsi="Times New Roman"/>
          <w:sz w:val="28"/>
          <w:szCs w:val="28"/>
          <w:lang w:val="uk-UA" w:eastAsia="ru-RU"/>
        </w:rPr>
      </w:pPr>
      <w:r w:rsidRPr="00363AEF">
        <w:rPr>
          <w:rFonts w:ascii="Times New Roman" w:hAnsi="Times New Roman"/>
          <w:sz w:val="28"/>
          <w:szCs w:val="28"/>
          <w:lang w:val="uk-UA" w:eastAsia="ru-RU"/>
        </w:rPr>
        <w:t>наявність і відростання вторинних коренів весняного утворення;</w:t>
      </w:r>
    </w:p>
    <w:p w:rsidR="00450250" w:rsidRPr="00363AEF" w:rsidRDefault="00450250" w:rsidP="00782D10">
      <w:pPr>
        <w:numPr>
          <w:ilvl w:val="0"/>
          <w:numId w:val="4"/>
        </w:numPr>
        <w:shd w:val="clear" w:color="auto" w:fill="FFFFFF"/>
        <w:spacing w:after="0" w:line="360" w:lineRule="auto"/>
        <w:ind w:left="0" w:firstLine="709"/>
        <w:jc w:val="both"/>
        <w:rPr>
          <w:rFonts w:ascii="Times New Roman" w:hAnsi="Times New Roman"/>
          <w:sz w:val="28"/>
          <w:szCs w:val="28"/>
          <w:lang w:val="uk-UA" w:eastAsia="ru-RU"/>
        </w:rPr>
      </w:pPr>
      <w:r w:rsidRPr="00363AEF">
        <w:rPr>
          <w:rFonts w:ascii="Times New Roman" w:hAnsi="Times New Roman"/>
          <w:sz w:val="28"/>
          <w:szCs w:val="28"/>
          <w:lang w:val="uk-UA" w:eastAsia="ru-RU"/>
        </w:rPr>
        <w:t>заселення площ гризунами;</w:t>
      </w:r>
    </w:p>
    <w:p w:rsidR="00450250" w:rsidRPr="00363AEF" w:rsidRDefault="00450250" w:rsidP="00782D10">
      <w:pPr>
        <w:numPr>
          <w:ilvl w:val="0"/>
          <w:numId w:val="4"/>
        </w:numPr>
        <w:shd w:val="clear" w:color="auto" w:fill="FFFFFF"/>
        <w:spacing w:after="0" w:line="360" w:lineRule="auto"/>
        <w:ind w:left="0" w:firstLine="709"/>
        <w:jc w:val="both"/>
        <w:rPr>
          <w:rFonts w:ascii="Times New Roman" w:hAnsi="Times New Roman"/>
          <w:sz w:val="28"/>
          <w:szCs w:val="28"/>
          <w:lang w:val="uk-UA" w:eastAsia="ru-RU"/>
        </w:rPr>
      </w:pPr>
      <w:r w:rsidRPr="00363AEF">
        <w:rPr>
          <w:rFonts w:ascii="Times New Roman" w:hAnsi="Times New Roman"/>
          <w:sz w:val="28"/>
          <w:szCs w:val="28"/>
          <w:lang w:val="uk-UA" w:eastAsia="ru-RU"/>
        </w:rPr>
        <w:t>засмічення бур'янами;</w:t>
      </w:r>
    </w:p>
    <w:p w:rsidR="00450250" w:rsidRPr="00363AEF" w:rsidRDefault="00450250" w:rsidP="00782D10">
      <w:pPr>
        <w:numPr>
          <w:ilvl w:val="0"/>
          <w:numId w:val="4"/>
        </w:numPr>
        <w:shd w:val="clear" w:color="auto" w:fill="FFFFFF"/>
        <w:spacing w:after="0" w:line="360" w:lineRule="auto"/>
        <w:ind w:left="0" w:firstLine="709"/>
        <w:jc w:val="both"/>
        <w:rPr>
          <w:rFonts w:ascii="Times New Roman" w:hAnsi="Times New Roman"/>
          <w:sz w:val="28"/>
          <w:szCs w:val="28"/>
          <w:lang w:val="uk-UA" w:eastAsia="ru-RU"/>
        </w:rPr>
      </w:pPr>
      <w:r w:rsidRPr="00363AEF">
        <w:rPr>
          <w:rFonts w:ascii="Times New Roman" w:hAnsi="Times New Roman"/>
          <w:sz w:val="28"/>
          <w:szCs w:val="28"/>
          <w:lang w:val="uk-UA" w:eastAsia="ru-RU"/>
        </w:rPr>
        <w:t>ураження листкового апарату хворобами;</w:t>
      </w:r>
    </w:p>
    <w:p w:rsidR="00450250" w:rsidRPr="00363AEF" w:rsidRDefault="00450250" w:rsidP="00782D10">
      <w:pPr>
        <w:numPr>
          <w:ilvl w:val="0"/>
          <w:numId w:val="4"/>
        </w:numPr>
        <w:shd w:val="clear" w:color="auto" w:fill="FFFFFF"/>
        <w:spacing w:after="0" w:line="360" w:lineRule="auto"/>
        <w:ind w:left="0" w:firstLine="709"/>
        <w:jc w:val="both"/>
        <w:rPr>
          <w:rFonts w:ascii="Times New Roman" w:hAnsi="Times New Roman"/>
          <w:sz w:val="28"/>
          <w:szCs w:val="28"/>
          <w:lang w:val="uk-UA" w:eastAsia="ru-RU"/>
        </w:rPr>
      </w:pPr>
      <w:r w:rsidRPr="00363AEF">
        <w:rPr>
          <w:rFonts w:ascii="Times New Roman" w:hAnsi="Times New Roman"/>
          <w:sz w:val="28"/>
          <w:szCs w:val="28"/>
          <w:lang w:val="uk-UA" w:eastAsia="ru-RU"/>
        </w:rPr>
        <w:t>погодні умови і необхідність ремонту або пересіву перевірених площ;</w:t>
      </w:r>
    </w:p>
    <w:p w:rsidR="00450250" w:rsidRPr="00363AEF" w:rsidRDefault="00450250" w:rsidP="00782D10">
      <w:pPr>
        <w:numPr>
          <w:ilvl w:val="0"/>
          <w:numId w:val="4"/>
        </w:numPr>
        <w:shd w:val="clear" w:color="auto" w:fill="FFFFFF"/>
        <w:spacing w:after="0" w:line="360" w:lineRule="auto"/>
        <w:ind w:left="0" w:firstLine="709"/>
        <w:jc w:val="both"/>
        <w:rPr>
          <w:rFonts w:ascii="Times New Roman" w:hAnsi="Times New Roman"/>
          <w:sz w:val="28"/>
          <w:szCs w:val="28"/>
          <w:lang w:val="uk-UA" w:eastAsia="ru-RU"/>
        </w:rPr>
      </w:pPr>
      <w:r w:rsidRPr="00363AEF">
        <w:rPr>
          <w:rFonts w:ascii="Times New Roman" w:hAnsi="Times New Roman"/>
          <w:sz w:val="28"/>
          <w:szCs w:val="28"/>
          <w:lang w:val="uk-UA" w:eastAsia="ru-RU"/>
        </w:rPr>
        <w:t>необхідність і норми підживлення азотними добривами.</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Враховуючи, що в зиму пішла значна частина посівів озимих культур у фазі сходів і початку кущіння, то в догляді за посівами необхідно враховувати особливість настання весни. Слід бути готовим до різних варіантів весняного періоду і відповідно діяти щодо підходів підсіву, пересіву, характеру удобрення і захисту рослин від бур’янів і хвороб.</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Слід передбачити можливі подальші дії як мінімум за трьома варіантами.</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i/>
          <w:sz w:val="28"/>
          <w:szCs w:val="28"/>
          <w:lang w:val="uk-UA"/>
        </w:rPr>
        <w:t>- Рання, затяжна, волога і прохолодна весна (оптимістичний варіант).</w:t>
      </w:r>
      <w:r w:rsidRPr="00363AEF">
        <w:rPr>
          <w:rFonts w:ascii="Times New Roman" w:hAnsi="Times New Roman"/>
          <w:sz w:val="28"/>
          <w:szCs w:val="28"/>
          <w:lang w:val="uk-UA"/>
        </w:rPr>
        <w:t xml:space="preserve"> Такий хід весни створює надзвичайно сприятливі умови для весняного кущіння озимих культур, що може повністю знівелювати недостатнє осіннє кущіння. До виходу в трубку рослини таких агроценозів формують потужну листову поверхню і добру врожайність. При цьому виправдано підживлення рослин по мерзло-талому </w:t>
      </w:r>
      <w:r>
        <w:rPr>
          <w:rFonts w:ascii="Times New Roman" w:hAnsi="Times New Roman"/>
          <w:sz w:val="28"/>
          <w:szCs w:val="28"/>
          <w:lang w:val="uk-UA"/>
        </w:rPr>
        <w:t>ґрунті</w:t>
      </w:r>
      <w:r w:rsidRPr="00363AEF">
        <w:rPr>
          <w:rFonts w:ascii="Times New Roman" w:hAnsi="Times New Roman"/>
          <w:sz w:val="28"/>
          <w:szCs w:val="28"/>
          <w:lang w:val="uk-UA"/>
        </w:rPr>
        <w:t>, що стимулюватиме весняне кущіння і ріст листків. Подальші позакореневі підживлення посівів (карбамід, КАС) стабілізують ріст і розвиток рослин.</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i/>
          <w:sz w:val="28"/>
          <w:szCs w:val="28"/>
          <w:lang w:val="uk-UA"/>
        </w:rPr>
        <w:t>- Прихід весни за звичайними середньобагаторічними календарними строками.</w:t>
      </w:r>
      <w:r w:rsidRPr="00363AEF">
        <w:rPr>
          <w:rFonts w:ascii="Times New Roman" w:hAnsi="Times New Roman"/>
          <w:sz w:val="28"/>
          <w:szCs w:val="28"/>
          <w:lang w:val="uk-UA"/>
        </w:rPr>
        <w:t xml:space="preserve"> Створюються добрі умови для розкущених з осені рослин озимих культур і тих, які знаходяться на початку кущіння. Ріст і розвиток рослин, що знаходяться у фазі сходів значно затримуватиметься, а тому такі посіви не зможуть сформувати потужний продуктивний стеблостій. У такій ситуації економічний ефект забезпечить правильне підживлення, захист рослин і підсів слабких і зріджених посівів, які вийшли із зими у фазі сходів.</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i/>
          <w:sz w:val="28"/>
          <w:szCs w:val="28"/>
          <w:lang w:val="uk-UA"/>
        </w:rPr>
        <w:t>- Швидкий перехід від зими до літа (запізнення з приходом весни, (</w:t>
      </w:r>
      <w:r>
        <w:rPr>
          <w:rFonts w:ascii="Times New Roman" w:hAnsi="Times New Roman"/>
          <w:i/>
          <w:sz w:val="28"/>
          <w:szCs w:val="28"/>
          <w:lang w:val="uk-UA"/>
        </w:rPr>
        <w:t>найбільш</w:t>
      </w:r>
      <w:r w:rsidRPr="00363AEF">
        <w:rPr>
          <w:rFonts w:ascii="Times New Roman" w:hAnsi="Times New Roman"/>
          <w:i/>
          <w:sz w:val="28"/>
          <w:szCs w:val="28"/>
          <w:lang w:val="uk-UA"/>
        </w:rPr>
        <w:t xml:space="preserve"> несприятливий варіант).</w:t>
      </w:r>
      <w:r w:rsidRPr="00363AEF">
        <w:rPr>
          <w:rFonts w:ascii="Times New Roman" w:hAnsi="Times New Roman"/>
          <w:sz w:val="28"/>
          <w:szCs w:val="28"/>
          <w:lang w:val="uk-UA"/>
        </w:rPr>
        <w:t xml:space="preserve"> Може бути повністю відсутнє весняне кущіння озимих культур. Швидке наростання позитивних температур негативно впливатиме на формування і ріст кореневої системи</w:t>
      </w:r>
      <w:r>
        <w:rPr>
          <w:rFonts w:ascii="Times New Roman" w:hAnsi="Times New Roman"/>
          <w:sz w:val="28"/>
          <w:szCs w:val="28"/>
          <w:lang w:val="uk-UA"/>
        </w:rPr>
        <w:t>,</w:t>
      </w:r>
      <w:r w:rsidRPr="00363AEF">
        <w:rPr>
          <w:rFonts w:ascii="Times New Roman" w:hAnsi="Times New Roman"/>
          <w:sz w:val="28"/>
          <w:szCs w:val="28"/>
          <w:lang w:val="uk-UA"/>
        </w:rPr>
        <w:t xml:space="preserve"> листового апарату і </w:t>
      </w:r>
      <w:r>
        <w:rPr>
          <w:rFonts w:ascii="Times New Roman" w:hAnsi="Times New Roman"/>
          <w:sz w:val="28"/>
          <w:szCs w:val="28"/>
          <w:lang w:val="uk-UA"/>
        </w:rPr>
        <w:t xml:space="preserve">формування </w:t>
      </w:r>
      <w:r w:rsidRPr="00363AEF">
        <w:rPr>
          <w:rFonts w:ascii="Times New Roman" w:hAnsi="Times New Roman"/>
          <w:sz w:val="28"/>
          <w:szCs w:val="28"/>
          <w:lang w:val="uk-UA"/>
        </w:rPr>
        <w:t xml:space="preserve">врожайності. У такій ситуації необхідно бути готовим до можливих значних </w:t>
      </w:r>
      <w:r>
        <w:rPr>
          <w:rFonts w:ascii="Times New Roman" w:hAnsi="Times New Roman"/>
          <w:sz w:val="28"/>
          <w:szCs w:val="28"/>
          <w:lang w:val="uk-UA"/>
        </w:rPr>
        <w:t>пересівів і підсівів, ефективної</w:t>
      </w:r>
      <w:r w:rsidRPr="00363AEF">
        <w:rPr>
          <w:rFonts w:ascii="Times New Roman" w:hAnsi="Times New Roman"/>
          <w:sz w:val="28"/>
          <w:szCs w:val="28"/>
          <w:lang w:val="uk-UA"/>
        </w:rPr>
        <w:t xml:space="preserve"> боротьб</w:t>
      </w:r>
      <w:r>
        <w:rPr>
          <w:rFonts w:ascii="Times New Roman" w:hAnsi="Times New Roman"/>
          <w:sz w:val="28"/>
          <w:szCs w:val="28"/>
          <w:lang w:val="uk-UA"/>
        </w:rPr>
        <w:t>и</w:t>
      </w:r>
      <w:r w:rsidRPr="00363AEF">
        <w:rPr>
          <w:rFonts w:ascii="Times New Roman" w:hAnsi="Times New Roman"/>
          <w:sz w:val="28"/>
          <w:szCs w:val="28"/>
          <w:lang w:val="uk-UA"/>
        </w:rPr>
        <w:t xml:space="preserve"> з бур’</w:t>
      </w:r>
      <w:r>
        <w:rPr>
          <w:rFonts w:ascii="Times New Roman" w:hAnsi="Times New Roman"/>
          <w:sz w:val="28"/>
          <w:szCs w:val="28"/>
          <w:lang w:val="uk-UA"/>
        </w:rPr>
        <w:t>янами, раціонального удобрення</w:t>
      </w:r>
      <w:r w:rsidRPr="00363AEF">
        <w:rPr>
          <w:rFonts w:ascii="Times New Roman" w:hAnsi="Times New Roman"/>
          <w:sz w:val="28"/>
          <w:szCs w:val="28"/>
          <w:lang w:val="uk-UA"/>
        </w:rPr>
        <w:t>.</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rPr>
      </w:pPr>
      <w:r w:rsidRPr="00363AEF">
        <w:rPr>
          <w:rFonts w:ascii="Times New Roman" w:hAnsi="Times New Roman"/>
          <w:color w:val="000000"/>
          <w:spacing w:val="-2"/>
          <w:sz w:val="28"/>
          <w:szCs w:val="28"/>
          <w:lang w:val="uk-UA"/>
        </w:rPr>
        <w:t>Тому слід визначити стан озимини на період відновлення вегетації в умовах, що складаються, необхідно встановити подальший постійний моніторинг за життєздатністю рослин</w:t>
      </w:r>
      <w:r w:rsidRPr="00363AEF">
        <w:rPr>
          <w:rFonts w:ascii="Times New Roman" w:hAnsi="Times New Roman"/>
          <w:sz w:val="28"/>
          <w:szCs w:val="28"/>
          <w:lang w:val="uk-UA"/>
        </w:rPr>
        <w:t>.</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rPr>
      </w:pPr>
      <w:r>
        <w:rPr>
          <w:rFonts w:ascii="Times New Roman" w:hAnsi="Times New Roman"/>
          <w:spacing w:val="-8"/>
          <w:sz w:val="28"/>
          <w:szCs w:val="28"/>
          <w:lang w:val="uk-UA"/>
        </w:rPr>
        <w:t>За умови, коли на 1 </w:t>
      </w:r>
      <w:r w:rsidRPr="00363AEF">
        <w:rPr>
          <w:rFonts w:ascii="Times New Roman" w:hAnsi="Times New Roman"/>
          <w:spacing w:val="-8"/>
          <w:sz w:val="28"/>
          <w:szCs w:val="28"/>
          <w:lang w:val="uk-UA"/>
        </w:rPr>
        <w:t>м</w:t>
      </w:r>
      <w:r w:rsidRPr="00363AEF">
        <w:rPr>
          <w:rFonts w:ascii="Times New Roman" w:hAnsi="Times New Roman"/>
          <w:spacing w:val="-8"/>
          <w:sz w:val="28"/>
          <w:szCs w:val="28"/>
          <w:vertAlign w:val="superscript"/>
          <w:lang w:val="uk-UA"/>
        </w:rPr>
        <w:t>2</w:t>
      </w:r>
      <w:r w:rsidRPr="00363AEF">
        <w:rPr>
          <w:rFonts w:ascii="Times New Roman" w:hAnsi="Times New Roman"/>
          <w:spacing w:val="-8"/>
          <w:sz w:val="28"/>
          <w:szCs w:val="28"/>
          <w:lang w:val="uk-UA"/>
        </w:rPr>
        <w:t xml:space="preserve"> залишилось </w:t>
      </w:r>
      <w:r w:rsidRPr="00363AEF">
        <w:rPr>
          <w:rFonts w:ascii="Times New Roman" w:hAnsi="Times New Roman"/>
          <w:spacing w:val="-4"/>
          <w:sz w:val="28"/>
          <w:szCs w:val="28"/>
          <w:lang w:val="uk-UA"/>
        </w:rPr>
        <w:t>менше 150 розкущених, або 200-250 не</w:t>
      </w:r>
      <w:r w:rsidRPr="00363AEF">
        <w:rPr>
          <w:rFonts w:ascii="Times New Roman" w:hAnsi="Times New Roman"/>
          <w:spacing w:val="-7"/>
          <w:sz w:val="28"/>
          <w:szCs w:val="28"/>
          <w:lang w:val="uk-UA"/>
        </w:rPr>
        <w:t xml:space="preserve">розкущених рослин, такі площі доцільно </w:t>
      </w:r>
      <w:r w:rsidRPr="00363AEF">
        <w:rPr>
          <w:rFonts w:ascii="Times New Roman" w:hAnsi="Times New Roman"/>
          <w:spacing w:val="-5"/>
          <w:sz w:val="28"/>
          <w:szCs w:val="28"/>
          <w:lang w:val="uk-UA"/>
        </w:rPr>
        <w:t xml:space="preserve">пересіяти. Ремонту підлягають посіви з </w:t>
      </w:r>
      <w:r w:rsidRPr="00363AEF">
        <w:rPr>
          <w:rFonts w:ascii="Times New Roman" w:hAnsi="Times New Roman"/>
          <w:sz w:val="28"/>
          <w:szCs w:val="28"/>
          <w:lang w:val="uk-UA"/>
        </w:rPr>
        <w:t xml:space="preserve">густотою 150-200 розкущених рослин, або 250-300 нерозкущених, а також площі, де рослини на період відновлення весняної </w:t>
      </w:r>
      <w:r w:rsidRPr="00363AEF">
        <w:rPr>
          <w:rFonts w:ascii="Times New Roman" w:hAnsi="Times New Roman"/>
          <w:spacing w:val="-5"/>
          <w:sz w:val="28"/>
          <w:szCs w:val="28"/>
          <w:lang w:val="uk-UA"/>
        </w:rPr>
        <w:t>вегетації знаходяться у фазі сходів і ма</w:t>
      </w:r>
      <w:r w:rsidRPr="00363AEF">
        <w:rPr>
          <w:rFonts w:ascii="Times New Roman" w:hAnsi="Times New Roman"/>
          <w:spacing w:val="-7"/>
          <w:sz w:val="28"/>
          <w:szCs w:val="28"/>
          <w:lang w:val="uk-UA"/>
        </w:rPr>
        <w:t>ють менше 350 шт./м</w:t>
      </w:r>
      <w:r w:rsidRPr="00363AEF">
        <w:rPr>
          <w:rFonts w:ascii="Times New Roman" w:hAnsi="Times New Roman"/>
          <w:spacing w:val="-7"/>
          <w:sz w:val="28"/>
          <w:szCs w:val="28"/>
          <w:vertAlign w:val="superscript"/>
          <w:lang w:val="uk-UA"/>
        </w:rPr>
        <w:t>2</w:t>
      </w:r>
      <w:r w:rsidRPr="00363AEF">
        <w:rPr>
          <w:rFonts w:ascii="Times New Roman" w:hAnsi="Times New Roman"/>
          <w:spacing w:val="-7"/>
          <w:sz w:val="28"/>
          <w:szCs w:val="28"/>
          <w:lang w:val="uk-UA"/>
        </w:rPr>
        <w:t>. Виробничий та науковий д</w:t>
      </w:r>
      <w:r w:rsidRPr="00363AEF">
        <w:rPr>
          <w:rFonts w:ascii="Times New Roman" w:hAnsi="Times New Roman"/>
          <w:sz w:val="28"/>
          <w:szCs w:val="28"/>
          <w:lang w:val="uk-UA"/>
        </w:rPr>
        <w:t>освід показує, що краще за такої си</w:t>
      </w:r>
      <w:r w:rsidRPr="00363AEF">
        <w:rPr>
          <w:rFonts w:ascii="Times New Roman" w:hAnsi="Times New Roman"/>
          <w:spacing w:val="-2"/>
          <w:sz w:val="28"/>
          <w:szCs w:val="28"/>
          <w:lang w:val="uk-UA"/>
        </w:rPr>
        <w:t>туації на 10% збільшити площу підсіву відразу, ніж на цю величину залишити її без ущільнення, в якому з часом може з'явитися по</w:t>
      </w:r>
      <w:r w:rsidRPr="00363AEF">
        <w:rPr>
          <w:rFonts w:ascii="Times New Roman" w:hAnsi="Times New Roman"/>
          <w:spacing w:val="-1"/>
          <w:sz w:val="28"/>
          <w:szCs w:val="28"/>
          <w:lang w:val="uk-UA"/>
        </w:rPr>
        <w:t>треба, але будуть втрачені оптимальні строки.</w:t>
      </w:r>
      <w:r w:rsidRPr="00363AEF">
        <w:rPr>
          <w:rFonts w:ascii="Times New Roman" w:hAnsi="Times New Roman"/>
          <w:sz w:val="28"/>
          <w:szCs w:val="28"/>
          <w:lang w:val="uk-UA"/>
        </w:rPr>
        <w:t xml:space="preserve"> Зазвичай пересів проводять ранньостиглими сортами пшениці ярої, ячменю. </w:t>
      </w:r>
      <w:r w:rsidRPr="00363AEF">
        <w:rPr>
          <w:rFonts w:ascii="Times New Roman" w:hAnsi="Times New Roman"/>
          <w:spacing w:val="-2"/>
          <w:sz w:val="28"/>
          <w:szCs w:val="28"/>
          <w:lang w:val="uk-UA"/>
        </w:rPr>
        <w:t xml:space="preserve">У випадках, коли оптимальні строки </w:t>
      </w:r>
      <w:r w:rsidRPr="00363AEF">
        <w:rPr>
          <w:rFonts w:ascii="Times New Roman" w:hAnsi="Times New Roman"/>
          <w:spacing w:val="-7"/>
          <w:sz w:val="28"/>
          <w:szCs w:val="28"/>
          <w:lang w:val="uk-UA"/>
        </w:rPr>
        <w:t xml:space="preserve">сівби для ранніх ярих культур минули, </w:t>
      </w:r>
      <w:r w:rsidRPr="00363AEF">
        <w:rPr>
          <w:rFonts w:ascii="Times New Roman" w:hAnsi="Times New Roman"/>
          <w:spacing w:val="-5"/>
          <w:sz w:val="28"/>
          <w:szCs w:val="28"/>
          <w:lang w:val="uk-UA"/>
        </w:rPr>
        <w:t xml:space="preserve">пересів озимих можна провести просом, </w:t>
      </w:r>
      <w:r w:rsidRPr="00363AEF">
        <w:rPr>
          <w:rFonts w:ascii="Times New Roman" w:hAnsi="Times New Roman"/>
          <w:spacing w:val="-7"/>
          <w:sz w:val="28"/>
          <w:szCs w:val="28"/>
          <w:lang w:val="uk-UA"/>
        </w:rPr>
        <w:t>соєю, гречкою, кукурудзою.</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rPr>
      </w:pPr>
      <w:r w:rsidRPr="00363AEF">
        <w:rPr>
          <w:rFonts w:ascii="Times New Roman" w:hAnsi="Times New Roman"/>
          <w:color w:val="000000"/>
          <w:spacing w:val="-1"/>
          <w:sz w:val="28"/>
          <w:szCs w:val="28"/>
          <w:lang w:val="uk-UA"/>
        </w:rPr>
        <w:t xml:space="preserve">Враховуючи невтішний стан озимих зернових культур </w:t>
      </w:r>
      <w:r w:rsidRPr="00363AEF">
        <w:rPr>
          <w:rFonts w:ascii="Times New Roman" w:hAnsi="Times New Roman"/>
          <w:color w:val="000000"/>
          <w:spacing w:val="-2"/>
          <w:sz w:val="28"/>
          <w:szCs w:val="28"/>
          <w:lang w:val="uk-UA"/>
        </w:rPr>
        <w:t xml:space="preserve">під час входу в зиму, спеціалісти господарств повинні особливу увагу приділити догляду </w:t>
      </w:r>
      <w:r w:rsidRPr="00363AEF">
        <w:rPr>
          <w:rFonts w:ascii="Times New Roman" w:hAnsi="Times New Roman"/>
          <w:color w:val="000000"/>
          <w:spacing w:val="-1"/>
          <w:sz w:val="28"/>
          <w:szCs w:val="28"/>
          <w:lang w:val="uk-UA"/>
        </w:rPr>
        <w:t>за посівами цих культур у весняний період. Для</w:t>
      </w:r>
      <w:r w:rsidRPr="00363AEF">
        <w:rPr>
          <w:rFonts w:ascii="Times New Roman" w:hAnsi="Times New Roman"/>
          <w:color w:val="000000"/>
          <w:spacing w:val="6"/>
          <w:sz w:val="28"/>
          <w:szCs w:val="28"/>
          <w:lang w:val="uk-UA"/>
        </w:rPr>
        <w:t xml:space="preserve"> стимулювання швидкого </w:t>
      </w:r>
      <w:r w:rsidRPr="00363AEF">
        <w:rPr>
          <w:rFonts w:ascii="Times New Roman" w:hAnsi="Times New Roman"/>
          <w:color w:val="000000"/>
          <w:spacing w:val="-1"/>
          <w:sz w:val="28"/>
          <w:szCs w:val="28"/>
          <w:lang w:val="uk-UA"/>
        </w:rPr>
        <w:t xml:space="preserve">відростання і формування повноцінної кількості продуктивних стебел, озимі зернові культури необхідно підживити азотними добривами. </w:t>
      </w:r>
      <w:r w:rsidRPr="00363AEF">
        <w:rPr>
          <w:rFonts w:ascii="Times New Roman" w:hAnsi="Times New Roman"/>
          <w:sz w:val="28"/>
          <w:szCs w:val="28"/>
          <w:lang w:val="uk-UA"/>
        </w:rPr>
        <w:t>При визначенні дози азоту у весняне підживлення враховують стан розвитку озимини після перезимівлі і запаси нітратного азоту у весняний період на основі результатів агробіологічного контролю, а також час відновлення весняної вегетації озимих культур.</w:t>
      </w:r>
    </w:p>
    <w:p w:rsidR="00450250" w:rsidRPr="00363AEF" w:rsidRDefault="00450250" w:rsidP="00782D10">
      <w:pPr>
        <w:shd w:val="clear" w:color="auto" w:fill="FFFFFF"/>
        <w:spacing w:after="0" w:line="360" w:lineRule="auto"/>
        <w:ind w:firstLine="709"/>
        <w:jc w:val="both"/>
        <w:rPr>
          <w:rFonts w:ascii="Times New Roman" w:hAnsi="Times New Roman"/>
          <w:color w:val="000000"/>
          <w:spacing w:val="-2"/>
          <w:sz w:val="28"/>
          <w:szCs w:val="28"/>
          <w:lang w:val="uk-UA"/>
        </w:rPr>
      </w:pPr>
      <w:r w:rsidRPr="00363AEF">
        <w:rPr>
          <w:rFonts w:ascii="Times New Roman" w:hAnsi="Times New Roman"/>
          <w:color w:val="000000"/>
          <w:spacing w:val="-2"/>
          <w:sz w:val="28"/>
          <w:szCs w:val="28"/>
          <w:lang w:val="uk-UA"/>
        </w:rPr>
        <w:t xml:space="preserve">У першу чергу необхідно підживити зріджені та недостатньо </w:t>
      </w:r>
      <w:r w:rsidRPr="00363AEF">
        <w:rPr>
          <w:rFonts w:ascii="Times New Roman" w:hAnsi="Times New Roman"/>
          <w:color w:val="000000"/>
          <w:sz w:val="28"/>
          <w:szCs w:val="28"/>
          <w:lang w:val="uk-UA"/>
        </w:rPr>
        <w:t xml:space="preserve">розвинуті посіви, а потім решту. Для стимулювання весняного кущіння і розвитку кореневої системи на </w:t>
      </w:r>
      <w:r w:rsidRPr="00363AEF">
        <w:rPr>
          <w:rFonts w:ascii="Times New Roman" w:hAnsi="Times New Roman"/>
          <w:color w:val="000000"/>
          <w:spacing w:val="1"/>
          <w:sz w:val="28"/>
          <w:szCs w:val="28"/>
          <w:lang w:val="uk-UA"/>
        </w:rPr>
        <w:t xml:space="preserve">зріджених, слаборозвинених та пошкоджених сніговою пліснявою посівах доза азоту у підживлення </w:t>
      </w:r>
      <w:r w:rsidRPr="00363AEF">
        <w:rPr>
          <w:rFonts w:ascii="Times New Roman" w:hAnsi="Times New Roman"/>
          <w:color w:val="000000"/>
          <w:spacing w:val="-1"/>
          <w:sz w:val="28"/>
          <w:szCs w:val="28"/>
          <w:lang w:val="uk-UA"/>
        </w:rPr>
        <w:t xml:space="preserve">перед відновленням вегетації повинна становити орієнтовно 50-60 кг/га (за умови, якщо </w:t>
      </w:r>
      <w:r w:rsidRPr="00363AEF">
        <w:rPr>
          <w:rFonts w:ascii="Times New Roman" w:hAnsi="Times New Roman"/>
          <w:color w:val="000000"/>
          <w:spacing w:val="4"/>
          <w:sz w:val="28"/>
          <w:szCs w:val="28"/>
          <w:lang w:val="uk-UA"/>
        </w:rPr>
        <w:t xml:space="preserve">цю дозу не внесено перед входом в зиму), а на добре розвинених посівах доза </w:t>
      </w:r>
      <w:r w:rsidRPr="00363AEF">
        <w:rPr>
          <w:rFonts w:ascii="Times New Roman" w:hAnsi="Times New Roman"/>
          <w:color w:val="000000"/>
          <w:spacing w:val="-2"/>
          <w:sz w:val="28"/>
          <w:szCs w:val="28"/>
          <w:lang w:val="uk-UA"/>
        </w:rPr>
        <w:t xml:space="preserve">азоту може становити 20-30 кг/га. </w:t>
      </w:r>
    </w:p>
    <w:p w:rsidR="00450250" w:rsidRPr="00363AEF" w:rsidRDefault="00450250" w:rsidP="00782D10">
      <w:pPr>
        <w:shd w:val="clear" w:color="auto" w:fill="FFFFFF"/>
        <w:spacing w:after="0" w:line="360" w:lineRule="auto"/>
        <w:ind w:firstLine="709"/>
        <w:jc w:val="both"/>
        <w:rPr>
          <w:rFonts w:ascii="Times New Roman" w:hAnsi="Times New Roman"/>
          <w:color w:val="000000"/>
          <w:sz w:val="28"/>
          <w:szCs w:val="28"/>
          <w:lang w:val="uk-UA"/>
        </w:rPr>
      </w:pPr>
      <w:r w:rsidRPr="00363AEF">
        <w:rPr>
          <w:rFonts w:ascii="Times New Roman" w:hAnsi="Times New Roman"/>
          <w:color w:val="000000"/>
          <w:spacing w:val="-2"/>
          <w:sz w:val="28"/>
          <w:szCs w:val="28"/>
          <w:lang w:val="uk-UA"/>
        </w:rPr>
        <w:t xml:space="preserve">У лісостеповій зоні області, на посівах, які </w:t>
      </w:r>
      <w:r w:rsidRPr="00363AEF">
        <w:rPr>
          <w:rFonts w:ascii="Times New Roman" w:hAnsi="Times New Roman"/>
          <w:color w:val="000000"/>
          <w:sz w:val="28"/>
          <w:szCs w:val="28"/>
          <w:lang w:val="uk-UA"/>
        </w:rPr>
        <w:t xml:space="preserve">розміщені після зайнятих парів та зернобобових попередників і добре </w:t>
      </w:r>
      <w:r w:rsidRPr="00363AEF">
        <w:rPr>
          <w:rFonts w:ascii="Times New Roman" w:hAnsi="Times New Roman"/>
          <w:color w:val="000000"/>
          <w:spacing w:val="4"/>
          <w:sz w:val="28"/>
          <w:szCs w:val="28"/>
          <w:lang w:val="uk-UA"/>
        </w:rPr>
        <w:t xml:space="preserve">перезимували, підживлення рослин по мерзлоталому ґрунті у ранньовесняний період проводити </w:t>
      </w:r>
      <w:r w:rsidRPr="00363AEF">
        <w:rPr>
          <w:rFonts w:ascii="Times New Roman" w:hAnsi="Times New Roman"/>
          <w:color w:val="000000"/>
          <w:sz w:val="28"/>
          <w:szCs w:val="28"/>
          <w:lang w:val="uk-UA"/>
        </w:rPr>
        <w:t>не рекомендується і його слід перенести на ІІІ етап органогенезу (через 8-10 днів після відновлення весняної вегетації), коли при</w:t>
      </w:r>
      <w:r>
        <w:rPr>
          <w:rFonts w:ascii="Times New Roman" w:hAnsi="Times New Roman"/>
          <w:color w:val="000000"/>
          <w:sz w:val="28"/>
          <w:szCs w:val="28"/>
          <w:lang w:val="uk-UA"/>
        </w:rPr>
        <w:t>зу</w:t>
      </w:r>
      <w:r w:rsidRPr="00363AEF">
        <w:rPr>
          <w:rFonts w:ascii="Times New Roman" w:hAnsi="Times New Roman"/>
          <w:color w:val="000000"/>
          <w:sz w:val="28"/>
          <w:szCs w:val="28"/>
          <w:lang w:val="uk-UA"/>
        </w:rPr>
        <w:t xml:space="preserve">пиняються процеси весняного кущіння і внесений азот використовується для підтримання потенціалу колосу, а не витрачається на додаткові пагони. </w:t>
      </w:r>
    </w:p>
    <w:p w:rsidR="00450250" w:rsidRPr="00363AEF" w:rsidRDefault="00450250" w:rsidP="00782D10">
      <w:pPr>
        <w:shd w:val="clear" w:color="auto" w:fill="FFFFFF"/>
        <w:spacing w:after="0" w:line="360" w:lineRule="auto"/>
        <w:ind w:firstLine="709"/>
        <w:jc w:val="both"/>
        <w:rPr>
          <w:rFonts w:ascii="Times New Roman" w:hAnsi="Times New Roman"/>
          <w:color w:val="000000"/>
          <w:spacing w:val="5"/>
          <w:sz w:val="28"/>
          <w:szCs w:val="28"/>
          <w:lang w:val="uk-UA"/>
        </w:rPr>
      </w:pPr>
      <w:r w:rsidRPr="00363AEF">
        <w:rPr>
          <w:rFonts w:ascii="Times New Roman" w:hAnsi="Times New Roman"/>
          <w:color w:val="000000"/>
          <w:sz w:val="28"/>
          <w:szCs w:val="28"/>
          <w:lang w:val="uk-UA"/>
        </w:rPr>
        <w:t xml:space="preserve">Основну дозу азоту у підживлення слід використати на початку виходу рослин в трубку (IV етап органогенезу). Внесення азоту в цей період розвитку рослин сприяє кращому </w:t>
      </w:r>
      <w:r w:rsidRPr="00363AEF">
        <w:rPr>
          <w:rFonts w:ascii="Times New Roman" w:hAnsi="Times New Roman"/>
          <w:color w:val="000000"/>
          <w:spacing w:val="-2"/>
          <w:sz w:val="28"/>
          <w:szCs w:val="28"/>
          <w:lang w:val="uk-UA"/>
        </w:rPr>
        <w:t xml:space="preserve">виживанню продуктивного стеблостою, більшої кількості закладання колосків у </w:t>
      </w:r>
      <w:r w:rsidRPr="00363AEF">
        <w:rPr>
          <w:rFonts w:ascii="Times New Roman" w:hAnsi="Times New Roman"/>
          <w:color w:val="000000"/>
          <w:spacing w:val="1"/>
          <w:sz w:val="28"/>
          <w:szCs w:val="28"/>
          <w:lang w:val="uk-UA"/>
        </w:rPr>
        <w:t>колосі, підвищенню посухостійкості рослин пшениці озимої.</w:t>
      </w:r>
      <w:r w:rsidRPr="00363AEF">
        <w:rPr>
          <w:rFonts w:ascii="Times New Roman" w:hAnsi="Times New Roman"/>
          <w:color w:val="000000"/>
          <w:spacing w:val="-1"/>
          <w:sz w:val="28"/>
          <w:szCs w:val="28"/>
          <w:lang w:val="uk-UA"/>
        </w:rPr>
        <w:t xml:space="preserve"> Дози азоту при цьому корегуються з урахуванням попередньо внесених. Так, якщо при відновленні вегетації було </w:t>
      </w:r>
      <w:r w:rsidRPr="00363AEF">
        <w:rPr>
          <w:rFonts w:ascii="Times New Roman" w:hAnsi="Times New Roman"/>
          <w:color w:val="000000"/>
          <w:spacing w:val="2"/>
          <w:sz w:val="28"/>
          <w:szCs w:val="28"/>
          <w:lang w:val="uk-UA"/>
        </w:rPr>
        <w:t xml:space="preserve">внесено 50-60 кг/га діючої речовини азоту, то на IV етапі потрібно довнести 40-50 кг/га, а </w:t>
      </w:r>
      <w:r w:rsidRPr="00363AEF">
        <w:rPr>
          <w:rFonts w:ascii="Times New Roman" w:hAnsi="Times New Roman"/>
          <w:color w:val="000000"/>
          <w:spacing w:val="3"/>
          <w:sz w:val="28"/>
          <w:szCs w:val="28"/>
          <w:lang w:val="uk-UA"/>
        </w:rPr>
        <w:t xml:space="preserve">при внесенні 20-30 кг/га в перший період - 60-70 кг/га. Третє підживлення </w:t>
      </w:r>
      <w:r w:rsidRPr="00363AEF">
        <w:rPr>
          <w:rFonts w:ascii="Times New Roman" w:hAnsi="Times New Roman"/>
          <w:color w:val="000000"/>
          <w:spacing w:val="1"/>
          <w:sz w:val="28"/>
          <w:szCs w:val="28"/>
          <w:lang w:val="uk-UA"/>
        </w:rPr>
        <w:t xml:space="preserve">азотом на VII-VIII етапах органогенезу рослин, дозою 20-30 кг/га, ефективне </w:t>
      </w:r>
      <w:r w:rsidRPr="00363AEF">
        <w:rPr>
          <w:rFonts w:ascii="Times New Roman" w:hAnsi="Times New Roman"/>
          <w:color w:val="000000"/>
          <w:spacing w:val="-1"/>
          <w:sz w:val="28"/>
          <w:szCs w:val="28"/>
          <w:lang w:val="uk-UA"/>
        </w:rPr>
        <w:t xml:space="preserve">при вирощуванні сильних по якості пшениць і дозволяє підвищити масу 1000 </w:t>
      </w:r>
      <w:r w:rsidRPr="00363AEF">
        <w:rPr>
          <w:rFonts w:ascii="Times New Roman" w:hAnsi="Times New Roman"/>
          <w:color w:val="000000"/>
          <w:spacing w:val="-2"/>
          <w:sz w:val="28"/>
          <w:szCs w:val="28"/>
          <w:lang w:val="uk-UA"/>
        </w:rPr>
        <w:t xml:space="preserve">зерен і забезпечити формування високоякісного зерна пшениці І-ІІІ класу, але за умови </w:t>
      </w:r>
      <w:r w:rsidRPr="00363AEF">
        <w:rPr>
          <w:rFonts w:ascii="Times New Roman" w:hAnsi="Times New Roman"/>
          <w:color w:val="000000"/>
          <w:spacing w:val="5"/>
          <w:sz w:val="28"/>
          <w:szCs w:val="28"/>
          <w:lang w:val="uk-UA"/>
        </w:rPr>
        <w:t xml:space="preserve">боротьби з комплексом шкідників пшениці озимої, таких як хлібні жуки, трипси і, особливо, клоп шкідлива черепашка. </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b/>
          <w:sz w:val="28"/>
          <w:szCs w:val="28"/>
          <w:lang w:val="uk-UA"/>
        </w:rPr>
        <w:t>Озимий ріпак.</w:t>
      </w:r>
      <w:r w:rsidRPr="00363AEF">
        <w:rPr>
          <w:rFonts w:ascii="Times New Roman" w:hAnsi="Times New Roman"/>
          <w:sz w:val="28"/>
          <w:szCs w:val="28"/>
          <w:lang w:val="uk-UA"/>
        </w:rPr>
        <w:t xml:space="preserve"> </w:t>
      </w:r>
      <w:r>
        <w:rPr>
          <w:rFonts w:ascii="Times New Roman" w:hAnsi="Times New Roman"/>
          <w:sz w:val="28"/>
          <w:szCs w:val="28"/>
          <w:lang w:val="uk-UA"/>
        </w:rPr>
        <w:t>У</w:t>
      </w:r>
      <w:r w:rsidRPr="00363AEF">
        <w:rPr>
          <w:rFonts w:ascii="Times New Roman" w:hAnsi="Times New Roman"/>
          <w:sz w:val="28"/>
          <w:szCs w:val="28"/>
          <w:lang w:val="uk-UA"/>
        </w:rPr>
        <w:t xml:space="preserve"> господарствах області озимий ріпак посіяно на площі </w:t>
      </w:r>
      <w:r>
        <w:rPr>
          <w:rFonts w:ascii="Times New Roman" w:hAnsi="Times New Roman"/>
          <w:b/>
          <w:i/>
          <w:sz w:val="28"/>
          <w:szCs w:val="28"/>
          <w:lang w:val="uk-UA"/>
        </w:rPr>
        <w:t xml:space="preserve">26,7 </w:t>
      </w:r>
      <w:r w:rsidRPr="00363AEF">
        <w:rPr>
          <w:rFonts w:ascii="Times New Roman" w:hAnsi="Times New Roman"/>
          <w:b/>
          <w:i/>
          <w:sz w:val="28"/>
          <w:szCs w:val="28"/>
          <w:lang w:val="uk-UA"/>
        </w:rPr>
        <w:t>тис. га</w:t>
      </w:r>
      <w:r w:rsidRPr="00363AEF">
        <w:rPr>
          <w:rFonts w:ascii="Times New Roman" w:hAnsi="Times New Roman"/>
          <w:sz w:val="28"/>
          <w:szCs w:val="28"/>
          <w:lang w:val="uk-UA"/>
        </w:rPr>
        <w:t xml:space="preserve"> Для нормальної перезимівлі ріпаку озимого рослини з осені повинні пройти період загартування. За температури 5-7</w:t>
      </w:r>
      <w:r w:rsidRPr="00363AEF">
        <w:rPr>
          <w:rFonts w:ascii="Times New Roman" w:hAnsi="Times New Roman"/>
          <w:sz w:val="28"/>
          <w:szCs w:val="28"/>
          <w:lang w:val="uk-UA"/>
        </w:rPr>
        <w:sym w:font="Times New Roman CYR" w:char="00B0"/>
      </w:r>
      <w:r w:rsidRPr="00363AEF">
        <w:rPr>
          <w:rFonts w:ascii="Times New Roman" w:hAnsi="Times New Roman"/>
          <w:sz w:val="28"/>
          <w:szCs w:val="28"/>
          <w:lang w:val="uk-UA"/>
        </w:rPr>
        <w:t>С цей процес проходить 14-20 днів. За цей час у листках нагромаджуються високоенергетичні речовини (цукор, пентозан, амінокислоти) з низькою точкою замерзання. Пізніше ці речовини переходять в кореневу шийку та точку росту. Внаслідок відтікання вільної води з клітин у рослинах підвищується стійкість до низьких температур. За оптимальних умов період осіннього росту повинен тривати 50-60 днів, після якого рослини входять у зиму з добре розвиненою листковою розеткою і кореневою системою 100-150 см (довжина головного стрижня кореня 15-20 см), що є основою успішної перезимівлі.</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 xml:space="preserve">Однозначно найкраще перезимовують рослини які сформували розетку 6-8 справжніх листків, діаметром кореневої шийки не менш ніж 8 мм і довжиною стебла від 8 до 10 см і мають висоту розташування точки росту 2-3 см (не більше). Такі рослини ріпаку озимого можуть </w:t>
      </w:r>
      <w:r>
        <w:rPr>
          <w:rFonts w:ascii="Times New Roman" w:hAnsi="Times New Roman"/>
          <w:sz w:val="28"/>
          <w:szCs w:val="28"/>
          <w:lang w:val="uk-UA"/>
        </w:rPr>
        <w:t>витримувати температури до –21 - 22 ºС.</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 xml:space="preserve">У господарствах області в доброму стані увійшли в зиму посіви ріпаку озимого на площі </w:t>
      </w:r>
      <w:r>
        <w:rPr>
          <w:rFonts w:ascii="Times New Roman" w:hAnsi="Times New Roman"/>
          <w:sz w:val="28"/>
          <w:szCs w:val="28"/>
          <w:lang w:val="uk-UA"/>
        </w:rPr>
        <w:t>8,83</w:t>
      </w:r>
      <w:r w:rsidRPr="00C4066F">
        <w:rPr>
          <w:rFonts w:ascii="Times New Roman" w:hAnsi="Times New Roman"/>
          <w:sz w:val="28"/>
          <w:szCs w:val="28"/>
          <w:lang w:val="uk-UA"/>
        </w:rPr>
        <w:t xml:space="preserve"> тис. га</w:t>
      </w:r>
      <w:r>
        <w:rPr>
          <w:rFonts w:ascii="Times New Roman" w:hAnsi="Times New Roman"/>
          <w:sz w:val="28"/>
          <w:szCs w:val="28"/>
          <w:lang w:val="uk-UA"/>
        </w:rPr>
        <w:t xml:space="preserve"> (33,1</w:t>
      </w:r>
      <w:r w:rsidRPr="00363AEF">
        <w:rPr>
          <w:rFonts w:ascii="Times New Roman" w:hAnsi="Times New Roman"/>
          <w:sz w:val="28"/>
          <w:szCs w:val="28"/>
          <w:lang w:val="uk-UA"/>
        </w:rPr>
        <w:t xml:space="preserve"> %).</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Рослини ріпаку озимого, що сформували розетку з 6 листків, переносять температури н</w:t>
      </w:r>
      <w:r>
        <w:rPr>
          <w:rFonts w:ascii="Times New Roman" w:hAnsi="Times New Roman"/>
          <w:sz w:val="28"/>
          <w:szCs w:val="28"/>
          <w:lang w:val="uk-UA"/>
        </w:rPr>
        <w:t>а рівні кореневої шийки до –16-17</w:t>
      </w:r>
      <w:r w:rsidRPr="00363AEF">
        <w:rPr>
          <w:rFonts w:ascii="Times New Roman" w:hAnsi="Times New Roman"/>
          <w:sz w:val="28"/>
          <w:szCs w:val="28"/>
          <w:lang w:val="uk-UA"/>
        </w:rPr>
        <w:t>ºС.</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 xml:space="preserve">У задовільному стані увійшли в зиму посіви ріпаку озимого на площі </w:t>
      </w:r>
      <w:r>
        <w:rPr>
          <w:rFonts w:ascii="Times New Roman" w:hAnsi="Times New Roman"/>
          <w:sz w:val="28"/>
          <w:szCs w:val="28"/>
          <w:lang w:val="uk-UA"/>
        </w:rPr>
        <w:t>15,0 </w:t>
      </w:r>
      <w:r w:rsidRPr="00C4066F">
        <w:rPr>
          <w:rFonts w:ascii="Times New Roman" w:hAnsi="Times New Roman"/>
          <w:sz w:val="28"/>
          <w:szCs w:val="28"/>
          <w:lang w:val="uk-UA"/>
        </w:rPr>
        <w:t xml:space="preserve">тис. га </w:t>
      </w:r>
      <w:r>
        <w:rPr>
          <w:rFonts w:ascii="Times New Roman" w:hAnsi="Times New Roman"/>
          <w:sz w:val="28"/>
          <w:szCs w:val="28"/>
          <w:lang w:val="uk-UA"/>
        </w:rPr>
        <w:t>(56,2</w:t>
      </w:r>
      <w:r w:rsidRPr="00363AEF">
        <w:rPr>
          <w:rFonts w:ascii="Times New Roman" w:hAnsi="Times New Roman"/>
          <w:sz w:val="28"/>
          <w:szCs w:val="28"/>
          <w:lang w:val="uk-UA"/>
        </w:rPr>
        <w:t>%).</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Ріпак озимий, рослини якого мають недорозвинену розетку з 4-5 листків, кореневу систему, яка сягає менш ніж 90 см (головний стрижень 7-9 см) може заг</w:t>
      </w:r>
      <w:r>
        <w:rPr>
          <w:rFonts w:ascii="Times New Roman" w:hAnsi="Times New Roman"/>
          <w:sz w:val="28"/>
          <w:szCs w:val="28"/>
          <w:lang w:val="uk-UA"/>
        </w:rPr>
        <w:t>инути за температури повітря –8-12</w:t>
      </w:r>
      <w:r w:rsidRPr="00363AEF">
        <w:rPr>
          <w:rFonts w:ascii="Times New Roman" w:hAnsi="Times New Roman"/>
          <w:sz w:val="28"/>
          <w:szCs w:val="28"/>
          <w:lang w:val="uk-UA"/>
        </w:rPr>
        <w:t>ºС.</w:t>
      </w:r>
    </w:p>
    <w:p w:rsidR="00450250"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 xml:space="preserve">Посіви ріпаку озимого, що увійшли в зиму в слабкому і зрідженому стані становлять </w:t>
      </w:r>
      <w:r>
        <w:rPr>
          <w:rFonts w:ascii="Times New Roman" w:hAnsi="Times New Roman"/>
          <w:sz w:val="28"/>
          <w:szCs w:val="28"/>
          <w:lang w:val="uk-UA"/>
        </w:rPr>
        <w:t>2,11</w:t>
      </w:r>
      <w:r w:rsidRPr="00C4066F">
        <w:rPr>
          <w:rFonts w:ascii="Times New Roman" w:hAnsi="Times New Roman"/>
          <w:sz w:val="28"/>
          <w:szCs w:val="28"/>
          <w:lang w:val="uk-UA"/>
        </w:rPr>
        <w:t xml:space="preserve"> тис. га</w:t>
      </w:r>
      <w:r>
        <w:rPr>
          <w:rFonts w:ascii="Times New Roman" w:hAnsi="Times New Roman"/>
          <w:sz w:val="28"/>
          <w:szCs w:val="28"/>
          <w:lang w:val="uk-UA"/>
        </w:rPr>
        <w:t xml:space="preserve"> (7,9%), загинуло 0,76 тис.га (2,8%)</w:t>
      </w:r>
    </w:p>
    <w:p w:rsidR="00450250" w:rsidRPr="00363AEF" w:rsidRDefault="00450250" w:rsidP="00782D10">
      <w:pPr>
        <w:pStyle w:val="BodyText2"/>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 xml:space="preserve">Найбільш уразлива до низьких температур коренева шийка. Причинами вимерзання можуть бути різке та раптове зниження температури а також переростання ріпаку з осені, а навесні найчастіше під час раптового повернення холодів. При переростанні, коли ґрунт не мерзлий і рослини покриті сніговим покривом виникатиме загроза випадання посівів ріпаку. Причиною цього є велика витрата запасних речовин на дихання та ростові процеси. Якщо цей процес буде тривати більше 50 днів, як правило, окрім випадання рослини будуть сильно </w:t>
      </w:r>
      <w:r>
        <w:rPr>
          <w:rFonts w:ascii="Times New Roman" w:hAnsi="Times New Roman"/>
          <w:sz w:val="28"/>
          <w:szCs w:val="28"/>
          <w:lang w:val="uk-UA"/>
        </w:rPr>
        <w:t>в</w:t>
      </w:r>
      <w:r w:rsidRPr="00363AEF">
        <w:rPr>
          <w:rFonts w:ascii="Times New Roman" w:hAnsi="Times New Roman"/>
          <w:sz w:val="28"/>
          <w:szCs w:val="28"/>
          <w:lang w:val="uk-UA"/>
        </w:rPr>
        <w:t>ражені хворобами (пліснява, фомоз, інше). Такі посіви не в змозі забезпечити високий рівень урожайності та потребуватимуть спеціального догляду (мікроелементи, рістстимулюючі добрива).</w:t>
      </w:r>
    </w:p>
    <w:p w:rsidR="00450250" w:rsidRPr="00363AEF" w:rsidRDefault="00450250" w:rsidP="00782D10">
      <w:pPr>
        <w:pStyle w:val="NormalWeb"/>
        <w:spacing w:before="0" w:beforeAutospacing="0" w:after="0" w:afterAutospacing="0" w:line="360" w:lineRule="auto"/>
        <w:ind w:firstLine="709"/>
        <w:jc w:val="both"/>
        <w:rPr>
          <w:sz w:val="28"/>
          <w:szCs w:val="28"/>
          <w:lang w:val="uk-UA"/>
        </w:rPr>
      </w:pPr>
      <w:r w:rsidRPr="00363AEF">
        <w:rPr>
          <w:sz w:val="28"/>
          <w:szCs w:val="28"/>
          <w:lang w:val="uk-UA"/>
        </w:rPr>
        <w:t xml:space="preserve">Густота стояння рослин істотно впливає на винесення рослинами точки росту, розвитку кореневої системи в осінній період, що має пряме відношення до зимостійкості та продуктивності рослин. Чим більша густота, тим гірша зимостійкість і нижча продуктивність. </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Густота рослин перед входом в зиму повинна складати для сортів ріпаку 60-80 шт/м</w:t>
      </w:r>
      <w:r w:rsidRPr="00363AEF">
        <w:rPr>
          <w:rFonts w:ascii="Times New Roman" w:hAnsi="Times New Roman"/>
          <w:sz w:val="28"/>
          <w:szCs w:val="28"/>
          <w:vertAlign w:val="superscript"/>
          <w:lang w:val="uk-UA"/>
        </w:rPr>
        <w:t>2</w:t>
      </w:r>
      <w:r w:rsidRPr="00363AEF">
        <w:rPr>
          <w:rFonts w:ascii="Times New Roman" w:hAnsi="Times New Roman"/>
          <w:sz w:val="28"/>
          <w:szCs w:val="28"/>
          <w:lang w:val="uk-UA"/>
        </w:rPr>
        <w:t>, для гібридів – 50-60 шт/м</w:t>
      </w:r>
      <w:r w:rsidRPr="00363AEF">
        <w:rPr>
          <w:rFonts w:ascii="Times New Roman" w:hAnsi="Times New Roman"/>
          <w:sz w:val="28"/>
          <w:szCs w:val="28"/>
          <w:vertAlign w:val="superscript"/>
          <w:lang w:val="uk-UA"/>
        </w:rPr>
        <w:t>2</w:t>
      </w:r>
      <w:r w:rsidRPr="00363AEF">
        <w:rPr>
          <w:rFonts w:ascii="Times New Roman" w:hAnsi="Times New Roman"/>
          <w:sz w:val="28"/>
          <w:szCs w:val="28"/>
          <w:lang w:val="uk-UA"/>
        </w:rPr>
        <w:t>.</w:t>
      </w:r>
    </w:p>
    <w:p w:rsidR="00450250" w:rsidRPr="00363AEF" w:rsidRDefault="00450250" w:rsidP="00782D10">
      <w:pPr>
        <w:pStyle w:val="NormalWeb"/>
        <w:spacing w:before="0" w:beforeAutospacing="0" w:after="0" w:afterAutospacing="0" w:line="360" w:lineRule="auto"/>
        <w:ind w:firstLine="709"/>
        <w:jc w:val="both"/>
        <w:rPr>
          <w:sz w:val="28"/>
          <w:szCs w:val="28"/>
          <w:lang w:val="uk-UA" w:eastAsia="uk-UA"/>
        </w:rPr>
      </w:pPr>
      <w:r w:rsidRPr="00363AEF">
        <w:rPr>
          <w:sz w:val="28"/>
          <w:szCs w:val="28"/>
          <w:lang w:val="uk-UA" w:eastAsia="uk-UA"/>
        </w:rPr>
        <w:t xml:space="preserve">При переростанні і при загущених посівах доцільним було </w:t>
      </w:r>
      <w:r>
        <w:rPr>
          <w:sz w:val="28"/>
          <w:szCs w:val="28"/>
          <w:lang w:val="uk-UA" w:eastAsia="uk-UA"/>
        </w:rPr>
        <w:t xml:space="preserve">з осені </w:t>
      </w:r>
      <w:r w:rsidRPr="00363AEF">
        <w:rPr>
          <w:sz w:val="28"/>
          <w:szCs w:val="28"/>
          <w:lang w:val="uk-UA" w:eastAsia="uk-UA"/>
        </w:rPr>
        <w:t>використовувати регулятори росту із фунгіцидною дією.</w:t>
      </w:r>
      <w:r>
        <w:rPr>
          <w:sz w:val="28"/>
          <w:szCs w:val="28"/>
          <w:lang w:val="uk-UA"/>
        </w:rPr>
        <w:t xml:space="preserve"> </w:t>
      </w:r>
      <w:r w:rsidRPr="00363AEF">
        <w:rPr>
          <w:sz w:val="28"/>
          <w:szCs w:val="28"/>
          <w:lang w:val="uk-UA"/>
        </w:rPr>
        <w:t>Всі регулятори, які застосовуються сьогодні на посівах ріпаку, включаються в систему дії гормонів росту. На практиці зарекомендували себе регулятори з групи азолів, які підвищують у рослинах ріпаку вміст цитокінінів, а отже, пригнічують дію гіберелінів і ауксинів.</w:t>
      </w:r>
      <w:r w:rsidRPr="00363AEF">
        <w:rPr>
          <w:sz w:val="28"/>
          <w:szCs w:val="28"/>
          <w:lang w:val="uk-UA" w:eastAsia="uk-UA"/>
        </w:rPr>
        <w:t xml:space="preserve"> </w:t>
      </w:r>
      <w:r>
        <w:rPr>
          <w:sz w:val="28"/>
          <w:szCs w:val="28"/>
          <w:lang w:val="uk-UA" w:eastAsia="uk-UA"/>
        </w:rPr>
        <w:t xml:space="preserve">Сьогодні на ринку: </w:t>
      </w:r>
      <w:r w:rsidRPr="00363AEF">
        <w:rPr>
          <w:sz w:val="28"/>
          <w:szCs w:val="28"/>
          <w:lang w:val="uk-UA" w:eastAsia="uk-UA"/>
        </w:rPr>
        <w:t>Карамба (метконазол),</w:t>
      </w:r>
      <w:r>
        <w:rPr>
          <w:sz w:val="28"/>
          <w:szCs w:val="28"/>
          <w:lang w:val="uk-UA" w:eastAsia="uk-UA"/>
        </w:rPr>
        <w:t xml:space="preserve"> </w:t>
      </w:r>
      <w:r w:rsidRPr="00363AEF">
        <w:rPr>
          <w:sz w:val="28"/>
          <w:szCs w:val="28"/>
          <w:lang w:val="uk-UA" w:eastAsia="uk-UA"/>
        </w:rPr>
        <w:t>0,8 л/га, Фолікур БТ (те</w:t>
      </w:r>
      <w:r>
        <w:rPr>
          <w:sz w:val="28"/>
          <w:szCs w:val="28"/>
          <w:lang w:val="uk-UA" w:eastAsia="uk-UA"/>
        </w:rPr>
        <w:t>буконазол) 1,0 </w:t>
      </w:r>
      <w:r w:rsidRPr="00363AEF">
        <w:rPr>
          <w:sz w:val="28"/>
          <w:szCs w:val="28"/>
          <w:lang w:val="uk-UA" w:eastAsia="uk-UA"/>
        </w:rPr>
        <w:t xml:space="preserve">л/га , </w:t>
      </w:r>
      <w:hyperlink r:id="rId7" w:history="1">
        <w:r w:rsidRPr="00363AEF">
          <w:rPr>
            <w:rStyle w:val="Hyperlink"/>
            <w:color w:val="auto"/>
            <w:sz w:val="28"/>
            <w:szCs w:val="28"/>
            <w:u w:val="none"/>
            <w:shd w:val="clear" w:color="auto" w:fill="FFFFFF"/>
            <w:lang w:val="uk-UA"/>
          </w:rPr>
          <w:t>Хлормекват-хлорид 750</w:t>
        </w:r>
      </w:hyperlink>
      <w:r>
        <w:rPr>
          <w:rStyle w:val="apple-style-span"/>
          <w:sz w:val="28"/>
          <w:szCs w:val="28"/>
          <w:shd w:val="clear" w:color="auto" w:fill="FFFFFF"/>
          <w:lang w:val="uk-UA"/>
        </w:rPr>
        <w:t xml:space="preserve"> (1,0-1,5 л/га</w:t>
      </w:r>
      <w:r w:rsidRPr="00363AEF">
        <w:rPr>
          <w:rStyle w:val="apple-style-span"/>
          <w:sz w:val="28"/>
          <w:szCs w:val="28"/>
          <w:shd w:val="clear" w:color="auto" w:fill="FFFFFF"/>
          <w:lang w:val="uk-UA"/>
        </w:rPr>
        <w:t>)</w:t>
      </w:r>
      <w:r w:rsidRPr="00363AEF">
        <w:rPr>
          <w:sz w:val="28"/>
          <w:szCs w:val="28"/>
          <w:lang w:val="uk-UA" w:eastAsia="uk-UA"/>
        </w:rPr>
        <w:t xml:space="preserve">, </w:t>
      </w:r>
      <w:r w:rsidRPr="00363AEF">
        <w:rPr>
          <w:sz w:val="28"/>
          <w:szCs w:val="28"/>
          <w:lang w:val="uk-UA"/>
        </w:rPr>
        <w:t>Колосаль, к.е. (0,5-1,0 л/га</w:t>
      </w:r>
      <w:r w:rsidRPr="00363AEF">
        <w:rPr>
          <w:sz w:val="28"/>
          <w:szCs w:val="28"/>
          <w:lang w:val="uk-UA" w:eastAsia="uk-UA"/>
        </w:rPr>
        <w:t>). Навесні</w:t>
      </w:r>
      <w:r>
        <w:rPr>
          <w:sz w:val="28"/>
          <w:szCs w:val="28"/>
          <w:lang w:val="uk-UA" w:eastAsia="uk-UA"/>
        </w:rPr>
        <w:t>,</w:t>
      </w:r>
      <w:r w:rsidRPr="00363AEF">
        <w:rPr>
          <w:sz w:val="28"/>
          <w:szCs w:val="28"/>
          <w:lang w:val="uk-UA" w:eastAsia="uk-UA"/>
        </w:rPr>
        <w:t xml:space="preserve"> окрім зазначених препаратів</w:t>
      </w:r>
      <w:r>
        <w:rPr>
          <w:sz w:val="28"/>
          <w:szCs w:val="28"/>
          <w:lang w:val="uk-UA" w:eastAsia="uk-UA"/>
        </w:rPr>
        <w:t>,</w:t>
      </w:r>
      <w:r w:rsidRPr="00363AEF">
        <w:rPr>
          <w:sz w:val="28"/>
          <w:szCs w:val="28"/>
          <w:lang w:val="uk-UA" w:eastAsia="uk-UA"/>
        </w:rPr>
        <w:t xml:space="preserve"> ефективним є застосування препарату Піктор (200 г/л боскалід; 200 </w:t>
      </w:r>
      <w:r>
        <w:rPr>
          <w:rStyle w:val="apple-style-span"/>
          <w:sz w:val="28"/>
          <w:szCs w:val="28"/>
          <w:shd w:val="clear" w:color="auto" w:fill="FFFFFF"/>
          <w:lang w:val="uk-UA"/>
        </w:rPr>
        <w:t>л/га</w:t>
      </w:r>
      <w:r w:rsidRPr="00363AEF">
        <w:rPr>
          <w:sz w:val="28"/>
          <w:szCs w:val="28"/>
          <w:lang w:val="uk-UA" w:eastAsia="uk-UA"/>
        </w:rPr>
        <w:t xml:space="preserve"> дімоксістробін</w:t>
      </w:r>
      <w:r>
        <w:rPr>
          <w:sz w:val="28"/>
          <w:szCs w:val="28"/>
          <w:lang w:val="uk-UA" w:eastAsia="uk-UA"/>
        </w:rPr>
        <w:t xml:space="preserve"> </w:t>
      </w:r>
      <w:r w:rsidRPr="00363AEF">
        <w:rPr>
          <w:sz w:val="28"/>
          <w:szCs w:val="28"/>
          <w:lang w:val="uk-UA" w:eastAsia="uk-UA"/>
        </w:rPr>
        <w:t>(0,5 л/га)).</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У період відновлення весняної вегетації необхідно проводити подальший постійний моніторинг за життєздатністю і густотою стеблостою рослин. Рішення про подальший стан догляду, або пересівання ріпаку можна приймати</w:t>
      </w:r>
      <w:r>
        <w:rPr>
          <w:rFonts w:ascii="Times New Roman" w:hAnsi="Times New Roman"/>
          <w:sz w:val="28"/>
          <w:szCs w:val="28"/>
          <w:lang w:val="uk-UA"/>
        </w:rPr>
        <w:t>,</w:t>
      </w:r>
      <w:r w:rsidRPr="00363AEF">
        <w:rPr>
          <w:rFonts w:ascii="Times New Roman" w:hAnsi="Times New Roman"/>
          <w:sz w:val="28"/>
          <w:szCs w:val="28"/>
          <w:lang w:val="uk-UA"/>
        </w:rPr>
        <w:t xml:space="preserve"> враховуючи густоту, яка визначається за наступними параметрами:</w:t>
      </w:r>
    </w:p>
    <w:p w:rsidR="00450250" w:rsidRPr="00531813" w:rsidRDefault="00450250" w:rsidP="00782D10">
      <w:pPr>
        <w:spacing w:after="0" w:line="360" w:lineRule="auto"/>
        <w:jc w:val="both"/>
        <w:rPr>
          <w:rFonts w:ascii="Times New Roman" w:hAnsi="Times New Roman"/>
          <w:sz w:val="28"/>
          <w:szCs w:val="28"/>
          <w:lang w:val="uk-UA"/>
        </w:rPr>
      </w:pPr>
      <w:r w:rsidRPr="00531813">
        <w:rPr>
          <w:rFonts w:ascii="Times New Roman" w:hAnsi="Times New Roman"/>
          <w:sz w:val="28"/>
          <w:szCs w:val="28"/>
          <w:lang w:val="uk-UA"/>
        </w:rPr>
        <w:t>-</w:t>
      </w:r>
      <w:r>
        <w:rPr>
          <w:rFonts w:ascii="Times New Roman" w:hAnsi="Times New Roman"/>
          <w:sz w:val="28"/>
          <w:szCs w:val="28"/>
          <w:lang w:val="uk-UA"/>
        </w:rPr>
        <w:t xml:space="preserve"> </w:t>
      </w:r>
      <w:r w:rsidRPr="00531813">
        <w:rPr>
          <w:rFonts w:ascii="Times New Roman" w:hAnsi="Times New Roman"/>
          <w:sz w:val="28"/>
          <w:szCs w:val="28"/>
          <w:lang w:val="uk-UA"/>
        </w:rPr>
        <w:t>за густоти стояння рослин більше 40 шт/м</w:t>
      </w:r>
      <w:r w:rsidRPr="00531813">
        <w:rPr>
          <w:rFonts w:ascii="Times New Roman" w:hAnsi="Times New Roman"/>
          <w:sz w:val="28"/>
          <w:szCs w:val="28"/>
          <w:vertAlign w:val="superscript"/>
          <w:lang w:val="uk-UA"/>
        </w:rPr>
        <w:t>2</w:t>
      </w:r>
      <w:r w:rsidRPr="00531813">
        <w:rPr>
          <w:rFonts w:ascii="Times New Roman" w:hAnsi="Times New Roman"/>
          <w:sz w:val="28"/>
          <w:szCs w:val="28"/>
          <w:lang w:val="uk-UA"/>
        </w:rPr>
        <w:t xml:space="preserve"> посіви вважаються добрими;</w:t>
      </w:r>
    </w:p>
    <w:p w:rsidR="00450250" w:rsidRPr="00363AEF" w:rsidRDefault="00450250" w:rsidP="00782D10">
      <w:pPr>
        <w:pStyle w:val="ListParagraph"/>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363AEF">
        <w:rPr>
          <w:rFonts w:ascii="Times New Roman" w:hAnsi="Times New Roman"/>
          <w:sz w:val="28"/>
          <w:szCs w:val="28"/>
          <w:lang w:val="uk-UA"/>
        </w:rPr>
        <w:t>за рівномірного розподілу і наявності на 1 м</w:t>
      </w:r>
      <w:r w:rsidRPr="00363AEF">
        <w:rPr>
          <w:rFonts w:ascii="Times New Roman" w:hAnsi="Times New Roman"/>
          <w:sz w:val="28"/>
          <w:szCs w:val="28"/>
          <w:vertAlign w:val="superscript"/>
          <w:lang w:val="uk-UA"/>
        </w:rPr>
        <w:t>2</w:t>
      </w:r>
      <w:r>
        <w:rPr>
          <w:rFonts w:ascii="Times New Roman" w:hAnsi="Times New Roman"/>
          <w:sz w:val="28"/>
          <w:szCs w:val="28"/>
          <w:lang w:val="uk-UA"/>
        </w:rPr>
        <w:t xml:space="preserve"> </w:t>
      </w:r>
      <w:r w:rsidRPr="00363AEF">
        <w:rPr>
          <w:rFonts w:ascii="Times New Roman" w:hAnsi="Times New Roman"/>
          <w:sz w:val="28"/>
          <w:szCs w:val="28"/>
          <w:lang w:val="uk-UA"/>
        </w:rPr>
        <w:t>30-40 рослин – задовільними;</w:t>
      </w:r>
    </w:p>
    <w:p w:rsidR="00450250" w:rsidRPr="00363AEF" w:rsidRDefault="00450250" w:rsidP="00782D10">
      <w:pPr>
        <w:pStyle w:val="ListParagraph"/>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363AEF">
        <w:rPr>
          <w:rFonts w:ascii="Times New Roman" w:hAnsi="Times New Roman"/>
          <w:sz w:val="28"/>
          <w:szCs w:val="28"/>
          <w:lang w:val="uk-UA"/>
        </w:rPr>
        <w:t>за наявності менше 20 рослин на 1 м</w:t>
      </w:r>
      <w:r w:rsidRPr="00363AEF">
        <w:rPr>
          <w:rFonts w:ascii="Times New Roman" w:hAnsi="Times New Roman"/>
          <w:sz w:val="28"/>
          <w:szCs w:val="28"/>
          <w:vertAlign w:val="superscript"/>
          <w:lang w:val="uk-UA"/>
        </w:rPr>
        <w:t xml:space="preserve">2 </w:t>
      </w:r>
      <w:r w:rsidRPr="00363AEF">
        <w:rPr>
          <w:rFonts w:ascii="Times New Roman" w:hAnsi="Times New Roman"/>
          <w:sz w:val="28"/>
          <w:szCs w:val="28"/>
          <w:lang w:val="uk-UA"/>
        </w:rPr>
        <w:t>посіви необхідно пересіяти ріпаком ярим, або іншими культурами (з урахуванням внесених мінеральних добрив і гербіцидів).</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При пересіві необхідно враховувати і таку особливість ріпаку озимого, як здатність його за рахунок сильного розгалуження вирівняти недоліки в щільності стеблостою. Якщо конус не зруйновано, то проростання відбувається з добре розвиненої кореневої шийки. При зруйнованому конусі наростання можуть прорости додаткові бруньки і утворитися вторинні стебла. Враховуючи, що утворення вторинних стебел відбувається повільніше ніж регенерація непорушеного головного стебла, рішення про пересів ріпаку озимого слід приймати тільки за результатами детального моніторингу стану посіву після початку вегетації.</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Утворення бруньок та підвищення продуктивності ріпаку необхідно простимулювати внесенням азотних добрив у дозі 30-50 кг/га діючої речовини при відновленні вегетації, близько 60 кг/га д.р. – при стеблуванні культури та 30 кг/га на початку бутонізації.</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При виході із зими обов’язкове підживлення азотними добривами. В холодну і затяжну весну підживлення проводять двічі по 50-60 кг/га д.р. азоту.</w:t>
      </w:r>
    </w:p>
    <w:p w:rsidR="00450250" w:rsidRPr="00363AEF" w:rsidRDefault="00450250" w:rsidP="00782D10">
      <w:pPr>
        <w:pStyle w:val="NormalWeb"/>
        <w:spacing w:before="0" w:beforeAutospacing="0" w:after="0" w:afterAutospacing="0" w:line="360" w:lineRule="auto"/>
        <w:ind w:firstLine="709"/>
        <w:jc w:val="both"/>
        <w:rPr>
          <w:sz w:val="28"/>
          <w:szCs w:val="28"/>
          <w:lang w:val="uk-UA" w:eastAsia="uk-UA"/>
        </w:rPr>
      </w:pPr>
      <w:r w:rsidRPr="00363AEF">
        <w:rPr>
          <w:sz w:val="28"/>
          <w:szCs w:val="28"/>
          <w:lang w:val="uk-UA" w:eastAsia="uk-UA"/>
        </w:rPr>
        <w:t>Якщо посіви слаборозвинені, то їх слід обробляти стимуляторами росту, мікробними препаратами та мікроелементами.</w:t>
      </w:r>
    </w:p>
    <w:p w:rsidR="00450250" w:rsidRPr="00363AEF" w:rsidRDefault="00450250" w:rsidP="00782D10">
      <w:pPr>
        <w:pStyle w:val="NormalWeb"/>
        <w:spacing w:before="0" w:beforeAutospacing="0" w:after="0" w:afterAutospacing="0" w:line="360" w:lineRule="auto"/>
        <w:ind w:firstLine="709"/>
        <w:jc w:val="both"/>
        <w:rPr>
          <w:sz w:val="28"/>
          <w:szCs w:val="28"/>
          <w:lang w:val="uk-UA" w:eastAsia="uk-UA"/>
        </w:rPr>
      </w:pPr>
      <w:r w:rsidRPr="00363AEF">
        <w:rPr>
          <w:sz w:val="28"/>
          <w:szCs w:val="28"/>
          <w:lang w:val="uk-UA" w:eastAsia="uk-UA"/>
        </w:rPr>
        <w:t>Внесення мікроелементів можна проводити у комплексі з іншими заходами по догляду за рослинами, якщо їх терміни співпадають (боротьба з</w:t>
      </w:r>
      <w:r>
        <w:rPr>
          <w:sz w:val="28"/>
          <w:szCs w:val="28"/>
          <w:lang w:val="uk-UA" w:eastAsia="uk-UA"/>
        </w:rPr>
        <w:t>і</w:t>
      </w:r>
      <w:r w:rsidRPr="00363AEF">
        <w:rPr>
          <w:sz w:val="28"/>
          <w:szCs w:val="28"/>
          <w:lang w:val="uk-UA" w:eastAsia="uk-UA"/>
        </w:rPr>
        <w:t xml:space="preserve"> шкідниками, хворобами і ін.). </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Пізнім посівам ріпаку озимого необхідно приділити особливу увагу, адже для слабких, недостатньо розвинених рослин весняний період може бути критичним. Недостатньо розвинена коренева система не в змозі компенсувати втрати рослиною вологи за чергування плюсових (денних) та мінусових (нічних) температур. Слабкі посіви, вдало перезимувавши під снігом, інколи не можуть витримати такої зміни температурного режиму і гинуть.</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eastAsia="uk-UA"/>
        </w:rPr>
        <w:t xml:space="preserve">Недостатнє внесення азоту можна доповнити дворазовим позакореневим підживленням 5-10% розчином карбаміду (15-30 кг на 300 л води) або КАС, при цьому необхідно строго дотримувати концентрацію розчину і не проводити оброблення у фазу цвітіння ріпаку. Підживлення магнієм можна проводити 2 рази у вигляді 2-4% розчину сірчанокислого магнію. Таким же способом можна застосовувати всі рідкі комплексні добрива, що містять азот, магній </w:t>
      </w:r>
      <w:r>
        <w:rPr>
          <w:rFonts w:ascii="Times New Roman" w:hAnsi="Times New Roman"/>
          <w:sz w:val="28"/>
          <w:szCs w:val="28"/>
          <w:lang w:val="uk-UA" w:eastAsia="uk-UA"/>
        </w:rPr>
        <w:t>і сірку, а також мікроелементи.</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eastAsia="uk-UA"/>
        </w:rPr>
        <w:t>Розчини сечовини і рідкі комплексні добрива слід застосовувати спільно із засобами захисту рослин, коли терміни боротьби проти більшості шкідників і позакореневого підживлення співпадають.</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rPr>
      </w:pPr>
    </w:p>
    <w:p w:rsidR="00450250" w:rsidRPr="003F06F3" w:rsidRDefault="00450250" w:rsidP="00782D10">
      <w:pPr>
        <w:autoSpaceDE w:val="0"/>
        <w:autoSpaceDN w:val="0"/>
        <w:adjustRightInd w:val="0"/>
        <w:spacing w:after="0" w:line="360" w:lineRule="auto"/>
        <w:jc w:val="center"/>
        <w:rPr>
          <w:rFonts w:ascii="Times New Roman" w:eastAsia="T" w:hAnsi="Times New Roman"/>
          <w:b/>
          <w:sz w:val="28"/>
          <w:szCs w:val="28"/>
          <w:lang w:val="uk-UA" w:eastAsia="ru-RU"/>
        </w:rPr>
      </w:pPr>
      <w:bookmarkStart w:id="0" w:name="bookmark4"/>
      <w:r w:rsidRPr="003F06F3">
        <w:rPr>
          <w:rFonts w:ascii="Times New Roman" w:eastAsia="T" w:hAnsi="Times New Roman"/>
          <w:b/>
          <w:sz w:val="28"/>
          <w:szCs w:val="28"/>
          <w:lang w:val="uk-UA" w:eastAsia="ru-RU"/>
        </w:rPr>
        <w:t>СИСТЕМА ЗАХИСТУ ПОСІВІВ</w:t>
      </w:r>
      <w:bookmarkEnd w:id="0"/>
      <w:r w:rsidRPr="003F06F3">
        <w:rPr>
          <w:rFonts w:ascii="Times New Roman" w:eastAsia="T" w:hAnsi="Times New Roman"/>
          <w:b/>
          <w:sz w:val="28"/>
          <w:szCs w:val="28"/>
          <w:lang w:val="uk-UA" w:eastAsia="ru-RU"/>
        </w:rPr>
        <w:t xml:space="preserve"> ОЗИМИХ КУЛЬТУР</w:t>
      </w:r>
    </w:p>
    <w:p w:rsidR="00450250" w:rsidRPr="00363AEF" w:rsidRDefault="00450250" w:rsidP="00782D10">
      <w:pPr>
        <w:shd w:val="clear" w:color="auto" w:fill="FFFFFF"/>
        <w:spacing w:after="0" w:line="360" w:lineRule="auto"/>
        <w:ind w:firstLine="709"/>
        <w:jc w:val="both"/>
        <w:rPr>
          <w:rFonts w:ascii="Times New Roman" w:hAnsi="Times New Roman"/>
          <w:color w:val="000000"/>
          <w:sz w:val="28"/>
          <w:szCs w:val="28"/>
          <w:lang w:val="uk-UA" w:eastAsia="ru-RU"/>
        </w:rPr>
      </w:pPr>
      <w:r w:rsidRPr="00363AEF">
        <w:rPr>
          <w:rFonts w:ascii="Times New Roman" w:hAnsi="Times New Roman"/>
          <w:iCs/>
          <w:color w:val="000000"/>
          <w:sz w:val="28"/>
          <w:szCs w:val="28"/>
          <w:lang w:val="uk-UA" w:eastAsia="ru-RU"/>
        </w:rPr>
        <w:t>На сьогодні через порушення технології вирощування озимини значно збільшується забур’яненість посівів, і, як наслідок, знижується урожайність. Дослідженнями встановлено, що наявність 10 рослин однорічних бур’янів на 1 м</w:t>
      </w:r>
      <w:r w:rsidRPr="00363AEF">
        <w:rPr>
          <w:rFonts w:ascii="Times New Roman" w:hAnsi="Times New Roman"/>
          <w:iCs/>
          <w:color w:val="000000"/>
          <w:sz w:val="28"/>
          <w:szCs w:val="28"/>
          <w:vertAlign w:val="superscript"/>
          <w:lang w:val="uk-UA" w:eastAsia="ru-RU"/>
        </w:rPr>
        <w:t>2</w:t>
      </w:r>
      <w:r w:rsidRPr="00363AEF">
        <w:rPr>
          <w:rFonts w:ascii="Times New Roman" w:hAnsi="Times New Roman"/>
          <w:iCs/>
          <w:color w:val="000000"/>
          <w:sz w:val="28"/>
          <w:szCs w:val="28"/>
          <w:lang w:val="uk-UA" w:eastAsia="ru-RU"/>
        </w:rPr>
        <w:t xml:space="preserve"> призводить до зменшення врожаю зерна пшениці озимої на 7-12%, а за наявності 30-40 шт./м</w:t>
      </w:r>
      <w:r w:rsidRPr="00363AEF">
        <w:rPr>
          <w:rFonts w:ascii="Times New Roman" w:hAnsi="Times New Roman"/>
          <w:iCs/>
          <w:color w:val="000000"/>
          <w:sz w:val="28"/>
          <w:szCs w:val="28"/>
          <w:vertAlign w:val="superscript"/>
          <w:lang w:val="uk-UA" w:eastAsia="ru-RU"/>
        </w:rPr>
        <w:t>2</w:t>
      </w:r>
      <w:r w:rsidRPr="00363AEF">
        <w:rPr>
          <w:rFonts w:ascii="Times New Roman" w:hAnsi="Times New Roman"/>
          <w:iCs/>
          <w:color w:val="000000"/>
          <w:sz w:val="28"/>
          <w:szCs w:val="28"/>
          <w:lang w:val="uk-UA" w:eastAsia="ru-RU"/>
        </w:rPr>
        <w:t xml:space="preserve"> втрати можуть сягати 30-35%.</w:t>
      </w:r>
      <w:r>
        <w:rPr>
          <w:rFonts w:ascii="Times New Roman" w:hAnsi="Times New Roman"/>
          <w:iCs/>
          <w:color w:val="000000"/>
          <w:sz w:val="28"/>
          <w:szCs w:val="28"/>
          <w:lang w:val="uk-UA" w:eastAsia="ru-RU"/>
        </w:rPr>
        <w:t xml:space="preserve"> </w:t>
      </w:r>
      <w:r w:rsidRPr="00363AEF">
        <w:rPr>
          <w:rFonts w:ascii="Times New Roman" w:hAnsi="Times New Roman"/>
          <w:iCs/>
          <w:color w:val="000000"/>
          <w:sz w:val="28"/>
          <w:szCs w:val="28"/>
          <w:lang w:val="uk-UA" w:eastAsia="ru-RU"/>
        </w:rPr>
        <w:t>У зв’язку з цим без застосування ефективних заходів контролю бур’янів у посівах культури неможливо отримати високі й якісні показники її врожайності.</w:t>
      </w:r>
    </w:p>
    <w:p w:rsidR="00450250" w:rsidRPr="00363AEF" w:rsidRDefault="00450250" w:rsidP="00782D10">
      <w:pPr>
        <w:shd w:val="clear" w:color="auto" w:fill="FFFFFF"/>
        <w:spacing w:after="0" w:line="360" w:lineRule="auto"/>
        <w:ind w:firstLine="709"/>
        <w:jc w:val="both"/>
        <w:rPr>
          <w:rFonts w:ascii="Times New Roman" w:hAnsi="Times New Roman"/>
          <w:color w:val="000000"/>
          <w:sz w:val="28"/>
          <w:szCs w:val="28"/>
          <w:lang w:val="uk-UA" w:eastAsia="ru-RU"/>
        </w:rPr>
      </w:pPr>
      <w:r w:rsidRPr="00363AEF">
        <w:rPr>
          <w:rFonts w:ascii="Times New Roman" w:hAnsi="Times New Roman"/>
          <w:iCs/>
          <w:color w:val="000000"/>
          <w:sz w:val="28"/>
          <w:szCs w:val="28"/>
          <w:lang w:val="uk-UA" w:eastAsia="ru-RU"/>
        </w:rPr>
        <w:t>Основне забур'янення посівів озимих зернових культур сформувалос</w:t>
      </w:r>
      <w:r>
        <w:rPr>
          <w:rFonts w:ascii="Times New Roman" w:hAnsi="Times New Roman"/>
          <w:iCs/>
          <w:color w:val="000000"/>
          <w:sz w:val="28"/>
          <w:szCs w:val="28"/>
          <w:lang w:val="uk-UA" w:eastAsia="ru-RU"/>
        </w:rPr>
        <w:t xml:space="preserve">ь у осінній період </w:t>
      </w:r>
      <w:r>
        <w:rPr>
          <w:rFonts w:ascii="Times New Roman" w:hAnsi="Times New Roman"/>
          <w:sz w:val="28"/>
          <w:szCs w:val="28"/>
          <w:lang w:val="uk-UA"/>
        </w:rPr>
        <w:t>–</w:t>
      </w:r>
      <w:r>
        <w:rPr>
          <w:rFonts w:ascii="Times New Roman" w:hAnsi="Times New Roman"/>
          <w:iCs/>
          <w:color w:val="000000"/>
          <w:sz w:val="28"/>
          <w:szCs w:val="28"/>
          <w:lang w:val="uk-UA" w:eastAsia="ru-RU"/>
        </w:rPr>
        <w:t xml:space="preserve"> до 75</w:t>
      </w:r>
      <w:r w:rsidRPr="00363AEF">
        <w:rPr>
          <w:rFonts w:ascii="Times New Roman" w:hAnsi="Times New Roman"/>
          <w:iCs/>
          <w:color w:val="000000"/>
          <w:sz w:val="28"/>
          <w:szCs w:val="28"/>
          <w:lang w:val="uk-UA" w:eastAsia="ru-RU"/>
        </w:rPr>
        <w:t>% від загальної кількості. Ядро бур'янового ценозу становили зимуючі і озимі двосім'ядольні види: підмаренник чіпкий, триреберник непахучий, фіалка польова, грицики звичайні, злинка канадська, грабельки звичайні, жовтозілля весняне, талабан польовий, хрінниця смердюча, сокирки польові, кучерявець Софії, волошка синя. Серед них найшкідливішими є триреберник непахучий, грицики звичайні, фіалк</w:t>
      </w:r>
      <w:r>
        <w:rPr>
          <w:rFonts w:ascii="Times New Roman" w:hAnsi="Times New Roman"/>
          <w:iCs/>
          <w:color w:val="000000"/>
          <w:sz w:val="28"/>
          <w:szCs w:val="28"/>
          <w:lang w:val="uk-UA" w:eastAsia="ru-RU"/>
        </w:rPr>
        <w:t>а польова, які становлять до 60</w:t>
      </w:r>
      <w:r w:rsidRPr="00363AEF">
        <w:rPr>
          <w:rFonts w:ascii="Times New Roman" w:hAnsi="Times New Roman"/>
          <w:iCs/>
          <w:color w:val="000000"/>
          <w:sz w:val="28"/>
          <w:szCs w:val="28"/>
          <w:lang w:val="uk-UA" w:eastAsia="ru-RU"/>
        </w:rPr>
        <w:t>% ценозу. З озимих злакових у посів</w:t>
      </w:r>
      <w:r>
        <w:rPr>
          <w:rFonts w:ascii="Times New Roman" w:hAnsi="Times New Roman"/>
          <w:iCs/>
          <w:color w:val="000000"/>
          <w:sz w:val="28"/>
          <w:szCs w:val="28"/>
          <w:lang w:val="uk-UA" w:eastAsia="ru-RU"/>
        </w:rPr>
        <w:t>ах</w:t>
      </w:r>
      <w:r w:rsidRPr="00363AEF">
        <w:rPr>
          <w:rFonts w:ascii="Times New Roman" w:hAnsi="Times New Roman"/>
          <w:iCs/>
          <w:color w:val="000000"/>
          <w:sz w:val="28"/>
          <w:szCs w:val="28"/>
          <w:lang w:val="uk-UA" w:eastAsia="ru-RU"/>
        </w:rPr>
        <w:t xml:space="preserve"> були присутні метлюг звичайний, тонконіг, зрідка </w:t>
      </w:r>
      <w:r>
        <w:rPr>
          <w:rFonts w:ascii="Times New Roman" w:hAnsi="Times New Roman"/>
          <w:sz w:val="28"/>
          <w:szCs w:val="28"/>
          <w:lang w:val="uk-UA"/>
        </w:rPr>
        <w:t>–</w:t>
      </w:r>
      <w:r w:rsidRPr="00363AEF">
        <w:rPr>
          <w:rFonts w:ascii="Times New Roman" w:hAnsi="Times New Roman"/>
          <w:iCs/>
          <w:color w:val="000000"/>
          <w:sz w:val="28"/>
          <w:szCs w:val="28"/>
          <w:lang w:val="uk-UA" w:eastAsia="ru-RU"/>
        </w:rPr>
        <w:t xml:space="preserve"> бромус житній. Рясність бур'янів варіювала залежно від попередників, типу ґрунтів, рельєфу місцевості.</w:t>
      </w:r>
    </w:p>
    <w:p w:rsidR="00450250" w:rsidRPr="00363AEF" w:rsidRDefault="00450250" w:rsidP="00782D10">
      <w:pPr>
        <w:shd w:val="clear" w:color="auto" w:fill="FFFFFF"/>
        <w:spacing w:after="0" w:line="360" w:lineRule="auto"/>
        <w:ind w:firstLine="709"/>
        <w:jc w:val="both"/>
        <w:rPr>
          <w:rFonts w:ascii="Times New Roman" w:hAnsi="Times New Roman"/>
          <w:color w:val="000000"/>
          <w:sz w:val="28"/>
          <w:szCs w:val="28"/>
          <w:lang w:val="uk-UA" w:eastAsia="ru-RU"/>
        </w:rPr>
      </w:pPr>
      <w:r w:rsidRPr="00363AEF">
        <w:rPr>
          <w:rFonts w:ascii="Times New Roman" w:hAnsi="Times New Roman"/>
          <w:iCs/>
          <w:color w:val="000000"/>
          <w:sz w:val="28"/>
          <w:szCs w:val="28"/>
          <w:lang w:val="uk-UA" w:eastAsia="ru-RU"/>
        </w:rPr>
        <w:t xml:space="preserve">Вибір гербіциду залежить у першу чергу, від видів бур'янів на кожному конкретному полі, але перевагу слід надавати препаратам з відносно широким спектром дії, а також тим, які ефективно працюють за відносно низьких температур повітря (вище + 5° С). Це в першу чергу, Гроділ Максі 375 OD, (0,09 - 0,11 л/га), </w:t>
      </w:r>
      <w:r>
        <w:rPr>
          <w:rFonts w:ascii="Times New Roman" w:hAnsi="Times New Roman"/>
          <w:iCs/>
          <w:color w:val="000000"/>
          <w:sz w:val="28"/>
          <w:szCs w:val="28"/>
          <w:lang w:val="uk-UA" w:eastAsia="ru-RU"/>
        </w:rPr>
        <w:t xml:space="preserve">Гранстар Голд (0,25-0,30 кг/га), </w:t>
      </w:r>
      <w:r w:rsidRPr="00363AEF">
        <w:rPr>
          <w:rFonts w:ascii="Times New Roman" w:hAnsi="Times New Roman"/>
          <w:iCs/>
          <w:color w:val="000000"/>
          <w:sz w:val="28"/>
          <w:szCs w:val="28"/>
          <w:lang w:val="uk-UA" w:eastAsia="ru-RU"/>
        </w:rPr>
        <w:t>Діанат , в.р.к. (0,15 - 0,3 л/га, Серто Плюс, в.г. (0,15 - 0,20 л/га + ПАР Цитоветт Про - 0,2 л/га), Калібр 75, в.г. (30 - 60 г/га) та ін.</w:t>
      </w:r>
    </w:p>
    <w:p w:rsidR="00450250" w:rsidRPr="00363AEF" w:rsidRDefault="00450250" w:rsidP="00782D10">
      <w:pPr>
        <w:shd w:val="clear" w:color="auto" w:fill="FFFFFF"/>
        <w:spacing w:after="0" w:line="360" w:lineRule="auto"/>
        <w:ind w:firstLine="709"/>
        <w:jc w:val="both"/>
        <w:rPr>
          <w:rFonts w:ascii="Times New Roman" w:hAnsi="Times New Roman"/>
          <w:color w:val="000000"/>
          <w:sz w:val="28"/>
          <w:szCs w:val="28"/>
          <w:lang w:val="uk-UA" w:eastAsia="ru-RU"/>
        </w:rPr>
      </w:pPr>
      <w:r w:rsidRPr="00363AEF">
        <w:rPr>
          <w:rFonts w:ascii="Times New Roman" w:hAnsi="Times New Roman"/>
          <w:iCs/>
          <w:color w:val="000000"/>
          <w:sz w:val="28"/>
          <w:szCs w:val="28"/>
          <w:lang w:val="uk-UA" w:eastAsia="ru-RU"/>
        </w:rPr>
        <w:t xml:space="preserve">За присутності у посівах озимих, зимуючих і ярих злакових бур'янів доцільно провести обробіток посівів баковою сумішшю одного зі згаданих вище препаратів у поєднанні з Пумою Супер, Аксіалом або іншими ефективно діючими грамініцидами. Основною вимогою є застосування бакової </w:t>
      </w:r>
      <w:r>
        <w:rPr>
          <w:rFonts w:ascii="Times New Roman" w:hAnsi="Times New Roman"/>
          <w:iCs/>
          <w:color w:val="000000"/>
          <w:sz w:val="28"/>
          <w:szCs w:val="28"/>
          <w:lang w:val="uk-UA" w:eastAsia="ru-RU"/>
        </w:rPr>
        <w:t>суміші за температури вище + 10</w:t>
      </w:r>
      <w:r w:rsidRPr="00363AEF">
        <w:rPr>
          <w:rFonts w:ascii="Times New Roman" w:hAnsi="Times New Roman"/>
          <w:iCs/>
          <w:color w:val="000000"/>
          <w:sz w:val="28"/>
          <w:szCs w:val="28"/>
          <w:lang w:val="uk-UA" w:eastAsia="ru-RU"/>
        </w:rPr>
        <w:t>°С.</w:t>
      </w:r>
    </w:p>
    <w:p w:rsidR="00450250" w:rsidRPr="00363AEF" w:rsidRDefault="00450250" w:rsidP="00782D10">
      <w:pPr>
        <w:shd w:val="clear" w:color="auto" w:fill="FFFFFF"/>
        <w:spacing w:after="0" w:line="360" w:lineRule="auto"/>
        <w:ind w:firstLine="709"/>
        <w:jc w:val="both"/>
        <w:rPr>
          <w:rFonts w:ascii="Times New Roman" w:hAnsi="Times New Roman"/>
          <w:color w:val="000000"/>
          <w:sz w:val="28"/>
          <w:szCs w:val="28"/>
          <w:lang w:val="uk-UA" w:eastAsia="ru-RU"/>
        </w:rPr>
      </w:pPr>
      <w:r w:rsidRPr="00363AEF">
        <w:rPr>
          <w:rFonts w:ascii="Times New Roman" w:hAnsi="Times New Roman"/>
          <w:iCs/>
          <w:color w:val="000000"/>
          <w:sz w:val="28"/>
          <w:szCs w:val="28"/>
          <w:lang w:val="uk-UA" w:eastAsia="ru-RU"/>
        </w:rPr>
        <w:t>Фітосанітарний стан посівів зернових культур в останні роки в багатьох господарствах значно погіршився. Це зумовлено загальним зниженням рівня агротехніки, спрощенням технологій, запровадженням повторних посівів окремих культур, скорочення</w:t>
      </w:r>
      <w:r>
        <w:rPr>
          <w:rFonts w:ascii="Times New Roman" w:hAnsi="Times New Roman"/>
          <w:iCs/>
          <w:color w:val="000000"/>
          <w:sz w:val="28"/>
          <w:szCs w:val="28"/>
          <w:lang w:val="uk-UA" w:eastAsia="ru-RU"/>
        </w:rPr>
        <w:t>м</w:t>
      </w:r>
      <w:r w:rsidRPr="00363AEF">
        <w:rPr>
          <w:rFonts w:ascii="Times New Roman" w:hAnsi="Times New Roman"/>
          <w:iCs/>
          <w:color w:val="000000"/>
          <w:sz w:val="28"/>
          <w:szCs w:val="28"/>
          <w:lang w:val="uk-UA" w:eastAsia="ru-RU"/>
        </w:rPr>
        <w:t xml:space="preserve"> обсягів застосування хімічних і біологічних засобів захисту рослин. Інтегровані системи захисту сільськогосподарських культур через невиконання у всій повноті складових регулювання чисельності шкідливих комах і розвитку збудників хвороб, не забезпечують запроектованої ефективності. Крім того, постійно змінюються агрокліматичні умови і природні еволюційні процеси в популяціях збудників хвороб, що збільшує їх генетичну і трофічну різноманітність. Все це посилює шкідливість як поширених хвороб, так і тих, які раніше не мали практичного значення.</w:t>
      </w:r>
    </w:p>
    <w:p w:rsidR="00450250" w:rsidRPr="00363AEF" w:rsidRDefault="00450250" w:rsidP="00782D10">
      <w:pPr>
        <w:shd w:val="clear" w:color="auto" w:fill="FFFFFF"/>
        <w:spacing w:after="0" w:line="360" w:lineRule="auto"/>
        <w:ind w:firstLine="709"/>
        <w:jc w:val="both"/>
        <w:rPr>
          <w:rFonts w:ascii="Times New Roman" w:hAnsi="Times New Roman"/>
          <w:color w:val="000000"/>
          <w:sz w:val="28"/>
          <w:szCs w:val="28"/>
          <w:lang w:val="uk-UA" w:eastAsia="ru-RU"/>
        </w:rPr>
      </w:pPr>
      <w:r>
        <w:rPr>
          <w:rFonts w:ascii="Times New Roman" w:hAnsi="Times New Roman"/>
          <w:iCs/>
          <w:color w:val="000000"/>
          <w:sz w:val="28"/>
          <w:szCs w:val="28"/>
          <w:lang w:val="uk-UA" w:eastAsia="ru-RU"/>
        </w:rPr>
        <w:t>В умовах 2020</w:t>
      </w:r>
      <w:r w:rsidRPr="00363AEF">
        <w:rPr>
          <w:rFonts w:ascii="Times New Roman" w:hAnsi="Times New Roman"/>
          <w:iCs/>
          <w:color w:val="000000"/>
          <w:sz w:val="28"/>
          <w:szCs w:val="28"/>
          <w:lang w:val="uk-UA" w:eastAsia="ru-RU"/>
        </w:rPr>
        <w:t xml:space="preserve"> року окрім хвороб, що обумовлюються облігатними паразитами (борошниста роса, види іржі та сажок) можливе також істотне ураження посівів септоріозом, альтернаріозом, гельмінтоспоріозом, фузаріозом, а також пліснявінням насіння ярих культур, а гороху та сої, крі</w:t>
      </w:r>
      <w:r>
        <w:rPr>
          <w:rFonts w:ascii="Times New Roman" w:hAnsi="Times New Roman"/>
          <w:iCs/>
          <w:color w:val="000000"/>
          <w:sz w:val="28"/>
          <w:szCs w:val="28"/>
          <w:lang w:val="uk-UA" w:eastAsia="ru-RU"/>
        </w:rPr>
        <w:t xml:space="preserve">м того </w:t>
      </w:r>
      <w:r>
        <w:rPr>
          <w:rFonts w:ascii="Times New Roman" w:hAnsi="Times New Roman"/>
          <w:sz w:val="28"/>
          <w:szCs w:val="28"/>
          <w:lang w:val="uk-UA"/>
        </w:rPr>
        <w:t>–</w:t>
      </w:r>
      <w:r>
        <w:rPr>
          <w:rFonts w:ascii="Times New Roman" w:hAnsi="Times New Roman"/>
          <w:iCs/>
          <w:color w:val="000000"/>
          <w:sz w:val="28"/>
          <w:szCs w:val="28"/>
          <w:lang w:val="uk-UA" w:eastAsia="ru-RU"/>
        </w:rPr>
        <w:t xml:space="preserve"> асхокітозом. При цьому</w:t>
      </w:r>
      <w:r w:rsidRPr="00363AEF">
        <w:rPr>
          <w:rFonts w:ascii="Times New Roman" w:hAnsi="Times New Roman"/>
          <w:iCs/>
          <w:color w:val="000000"/>
          <w:sz w:val="28"/>
          <w:szCs w:val="28"/>
          <w:lang w:val="uk-UA" w:eastAsia="ru-RU"/>
        </w:rPr>
        <w:t xml:space="preserve"> слід мати на увазі, що гриби роду фузаріум та гельмінтоспоріум є ще й активними збудниками кореневих гнилей</w:t>
      </w:r>
      <w:r>
        <w:rPr>
          <w:rFonts w:ascii="Times New Roman" w:hAnsi="Times New Roman"/>
          <w:iCs/>
          <w:color w:val="000000"/>
          <w:sz w:val="28"/>
          <w:szCs w:val="28"/>
          <w:lang w:val="uk-UA" w:eastAsia="ru-RU"/>
        </w:rPr>
        <w:t>, для розвитку</w:t>
      </w:r>
      <w:r w:rsidRPr="00363AEF">
        <w:rPr>
          <w:rFonts w:ascii="Times New Roman" w:hAnsi="Times New Roman"/>
          <w:iCs/>
          <w:color w:val="000000"/>
          <w:sz w:val="28"/>
          <w:szCs w:val="28"/>
          <w:lang w:val="uk-UA" w:eastAsia="ru-RU"/>
        </w:rPr>
        <w:t xml:space="preserve"> яких складаються сприятливі умови.</w:t>
      </w:r>
    </w:p>
    <w:p w:rsidR="00450250" w:rsidRPr="00363AEF" w:rsidRDefault="00450250" w:rsidP="00782D10">
      <w:pPr>
        <w:shd w:val="clear" w:color="auto" w:fill="FFFFFF"/>
        <w:spacing w:after="0" w:line="360" w:lineRule="auto"/>
        <w:ind w:firstLine="709"/>
        <w:jc w:val="both"/>
        <w:rPr>
          <w:rFonts w:ascii="Times New Roman" w:hAnsi="Times New Roman"/>
          <w:color w:val="000000"/>
          <w:sz w:val="28"/>
          <w:szCs w:val="28"/>
          <w:lang w:val="uk-UA" w:eastAsia="ru-RU"/>
        </w:rPr>
      </w:pPr>
      <w:r w:rsidRPr="00363AEF">
        <w:rPr>
          <w:rFonts w:ascii="Times New Roman" w:hAnsi="Times New Roman"/>
          <w:iCs/>
          <w:color w:val="000000"/>
          <w:sz w:val="28"/>
          <w:szCs w:val="28"/>
          <w:lang w:val="uk-UA" w:eastAsia="ru-RU"/>
        </w:rPr>
        <w:t xml:space="preserve">Враховуючи вищезазначене, слід бути готовими до своєчасного та ефективного захисту посівів. При цьому переважати має превентивне (упереджувальне) </w:t>
      </w:r>
      <w:r>
        <w:rPr>
          <w:rFonts w:ascii="Times New Roman" w:hAnsi="Times New Roman"/>
          <w:iCs/>
          <w:color w:val="000000"/>
          <w:sz w:val="28"/>
          <w:szCs w:val="28"/>
          <w:lang w:val="uk-UA" w:eastAsia="ru-RU"/>
        </w:rPr>
        <w:t>застосува</w:t>
      </w:r>
      <w:r w:rsidRPr="00363AEF">
        <w:rPr>
          <w:rFonts w:ascii="Times New Roman" w:hAnsi="Times New Roman"/>
          <w:iCs/>
          <w:color w:val="000000"/>
          <w:sz w:val="28"/>
          <w:szCs w:val="28"/>
          <w:lang w:val="uk-UA" w:eastAsia="ru-RU"/>
        </w:rPr>
        <w:t>ння фунгіцидів, що забезпечують ефективність за понижених добових температур. Асортимент препаратів при цьому має відповідати родовим та видовим особливостям патогенів, які однак, мають бути уточнені в конкретних умовах весни, поля попередника тощо.</w:t>
      </w:r>
    </w:p>
    <w:p w:rsidR="00450250" w:rsidRPr="00363AEF" w:rsidRDefault="00450250" w:rsidP="00782D10">
      <w:pPr>
        <w:shd w:val="clear" w:color="auto" w:fill="FFFFFF"/>
        <w:spacing w:after="0" w:line="360" w:lineRule="auto"/>
        <w:ind w:firstLine="709"/>
        <w:jc w:val="both"/>
        <w:rPr>
          <w:rFonts w:ascii="Times New Roman" w:hAnsi="Times New Roman"/>
          <w:color w:val="000000"/>
          <w:sz w:val="28"/>
          <w:szCs w:val="28"/>
          <w:lang w:val="uk-UA" w:eastAsia="ru-RU"/>
        </w:rPr>
      </w:pPr>
      <w:r w:rsidRPr="00363AEF">
        <w:rPr>
          <w:rFonts w:ascii="Times New Roman" w:hAnsi="Times New Roman"/>
          <w:iCs/>
          <w:color w:val="000000"/>
          <w:sz w:val="28"/>
          <w:szCs w:val="28"/>
          <w:lang w:val="uk-UA" w:eastAsia="ru-RU"/>
        </w:rPr>
        <w:t>При застосуванні фунгіцидів важливо не пропускати строки їх внесення та критичну фазу розвитку хвороби, оскільки при цьому використання навіть найсучасніших препаратів буде мало корисним.</w:t>
      </w:r>
    </w:p>
    <w:p w:rsidR="00450250" w:rsidRPr="00363AEF" w:rsidRDefault="00450250" w:rsidP="00782D10">
      <w:pPr>
        <w:shd w:val="clear" w:color="auto" w:fill="FFFFFF"/>
        <w:spacing w:after="0" w:line="360" w:lineRule="auto"/>
        <w:ind w:firstLine="709"/>
        <w:jc w:val="both"/>
        <w:rPr>
          <w:rFonts w:ascii="Times New Roman" w:hAnsi="Times New Roman"/>
          <w:color w:val="000000"/>
          <w:sz w:val="28"/>
          <w:szCs w:val="28"/>
          <w:lang w:val="uk-UA" w:eastAsia="ru-RU"/>
        </w:rPr>
      </w:pPr>
      <w:r w:rsidRPr="00363AEF">
        <w:rPr>
          <w:rFonts w:ascii="Times New Roman" w:hAnsi="Times New Roman"/>
          <w:iCs/>
          <w:color w:val="000000"/>
          <w:sz w:val="28"/>
          <w:szCs w:val="28"/>
          <w:lang w:val="uk-UA" w:eastAsia="ru-RU"/>
        </w:rPr>
        <w:t>Вибір препаратів слід проводити відповідно спектру їхньої фунгіцидної дії. Проти борошнистої роси доцільно застосовувати Фундазол (Бенлат), Дерозал, Байлетон, Топсін М, Флексіті</w:t>
      </w:r>
      <w:r>
        <w:rPr>
          <w:rFonts w:ascii="Times New Roman" w:hAnsi="Times New Roman"/>
          <w:iCs/>
          <w:color w:val="000000"/>
          <w:sz w:val="28"/>
          <w:szCs w:val="28"/>
          <w:lang w:val="uk-UA" w:eastAsia="ru-RU"/>
        </w:rPr>
        <w:t>;</w:t>
      </w:r>
      <w:r w:rsidRPr="00363AEF">
        <w:rPr>
          <w:rFonts w:ascii="Times New Roman" w:hAnsi="Times New Roman"/>
          <w:iCs/>
          <w:color w:val="000000"/>
          <w:sz w:val="28"/>
          <w:szCs w:val="28"/>
          <w:lang w:val="uk-UA" w:eastAsia="ru-RU"/>
        </w:rPr>
        <w:t xml:space="preserve"> проти бурої листкової іржі та септоріозу</w:t>
      </w:r>
      <w:r>
        <w:rPr>
          <w:rFonts w:ascii="Times New Roman" w:hAnsi="Times New Roman"/>
          <w:iCs/>
          <w:color w:val="000000"/>
          <w:sz w:val="28"/>
          <w:szCs w:val="28"/>
          <w:lang w:val="uk-UA" w:eastAsia="ru-RU"/>
        </w:rPr>
        <w:t> </w:t>
      </w:r>
      <w:r>
        <w:rPr>
          <w:rFonts w:ascii="Times New Roman" w:hAnsi="Times New Roman"/>
          <w:sz w:val="28"/>
          <w:szCs w:val="28"/>
          <w:lang w:val="uk-UA"/>
        </w:rPr>
        <w:t>–</w:t>
      </w:r>
      <w:r w:rsidRPr="00363AEF">
        <w:rPr>
          <w:rFonts w:ascii="Times New Roman" w:hAnsi="Times New Roman"/>
          <w:iCs/>
          <w:color w:val="000000"/>
          <w:sz w:val="28"/>
          <w:szCs w:val="28"/>
          <w:lang w:val="uk-UA" w:eastAsia="ru-RU"/>
        </w:rPr>
        <w:t xml:space="preserve"> Байлетон, Імпакт К, Рекс Дуо, Фолікур БТ, Альт</w:t>
      </w:r>
      <w:r>
        <w:rPr>
          <w:rFonts w:ascii="Times New Roman" w:hAnsi="Times New Roman"/>
          <w:iCs/>
          <w:color w:val="000000"/>
          <w:sz w:val="28"/>
          <w:szCs w:val="28"/>
          <w:lang w:val="uk-UA" w:eastAsia="ru-RU"/>
        </w:rPr>
        <w:t>о Супер, Амістар Екстра, Абакус;</w:t>
      </w:r>
      <w:r w:rsidRPr="00363AEF">
        <w:rPr>
          <w:rFonts w:ascii="Times New Roman" w:hAnsi="Times New Roman"/>
          <w:iCs/>
          <w:color w:val="000000"/>
          <w:sz w:val="28"/>
          <w:szCs w:val="28"/>
          <w:lang w:val="uk-UA" w:eastAsia="ru-RU"/>
        </w:rPr>
        <w:t xml:space="preserve"> проти церкоспорельозу </w:t>
      </w:r>
      <w:r>
        <w:rPr>
          <w:rFonts w:ascii="Times New Roman" w:hAnsi="Times New Roman"/>
          <w:sz w:val="28"/>
          <w:szCs w:val="28"/>
          <w:lang w:val="uk-UA"/>
        </w:rPr>
        <w:t>–</w:t>
      </w:r>
      <w:r w:rsidRPr="00363AEF">
        <w:rPr>
          <w:rFonts w:ascii="Times New Roman" w:hAnsi="Times New Roman"/>
          <w:iCs/>
          <w:color w:val="000000"/>
          <w:sz w:val="28"/>
          <w:szCs w:val="28"/>
          <w:lang w:val="uk-UA" w:eastAsia="ru-RU"/>
        </w:rPr>
        <w:t xml:space="preserve"> Рекс Дуо, Міраж, Імпакт К, Фундазол.</w:t>
      </w:r>
    </w:p>
    <w:p w:rsidR="00450250" w:rsidRPr="00363AEF" w:rsidRDefault="00450250" w:rsidP="00782D10">
      <w:pPr>
        <w:shd w:val="clear" w:color="auto" w:fill="FFFFFF"/>
        <w:spacing w:after="0" w:line="360" w:lineRule="auto"/>
        <w:ind w:firstLine="709"/>
        <w:jc w:val="both"/>
        <w:rPr>
          <w:rFonts w:ascii="Times New Roman" w:hAnsi="Times New Roman"/>
          <w:iCs/>
          <w:color w:val="000000"/>
          <w:sz w:val="28"/>
          <w:szCs w:val="28"/>
          <w:lang w:val="uk-UA" w:eastAsia="ru-RU"/>
        </w:rPr>
      </w:pPr>
      <w:r w:rsidRPr="00363AEF">
        <w:rPr>
          <w:rFonts w:ascii="Times New Roman" w:hAnsi="Times New Roman"/>
          <w:iCs/>
          <w:color w:val="000000"/>
          <w:sz w:val="28"/>
          <w:szCs w:val="28"/>
          <w:lang w:val="uk-UA" w:eastAsia="ru-RU"/>
        </w:rPr>
        <w:t xml:space="preserve">За співпадіння термінів оброблення посівів проти хвороб, шкідників, або бур'янів можна застосувати бакові суміші. Але слід пам'ятати, що до складу бакових сумішей не повинно входити </w:t>
      </w:r>
      <w:r w:rsidRPr="00531813">
        <w:rPr>
          <w:rFonts w:ascii="Times New Roman" w:hAnsi="Times New Roman"/>
          <w:iCs/>
          <w:color w:val="000000"/>
          <w:sz w:val="28"/>
          <w:szCs w:val="28"/>
          <w:lang w:val="uk-UA" w:eastAsia="ru-RU"/>
        </w:rPr>
        <w:t>більше 4-х діючих речовин</w:t>
      </w:r>
      <w:r w:rsidRPr="00363AEF">
        <w:rPr>
          <w:rFonts w:ascii="Times New Roman" w:hAnsi="Times New Roman"/>
          <w:iCs/>
          <w:color w:val="000000"/>
          <w:sz w:val="28"/>
          <w:szCs w:val="28"/>
          <w:lang w:val="uk-UA" w:eastAsia="ru-RU"/>
        </w:rPr>
        <w:t xml:space="preserve"> препаратів</w:t>
      </w:r>
      <w:r>
        <w:rPr>
          <w:rFonts w:ascii="Times New Roman" w:hAnsi="Times New Roman"/>
          <w:iCs/>
          <w:color w:val="000000"/>
          <w:sz w:val="28"/>
          <w:szCs w:val="28"/>
          <w:lang w:val="uk-UA" w:eastAsia="ru-RU"/>
        </w:rPr>
        <w:t>,</w:t>
      </w:r>
      <w:r w:rsidRPr="00363AEF">
        <w:rPr>
          <w:rFonts w:ascii="Times New Roman" w:hAnsi="Times New Roman"/>
          <w:iCs/>
          <w:color w:val="000000"/>
          <w:sz w:val="28"/>
          <w:szCs w:val="28"/>
          <w:lang w:val="uk-UA" w:eastAsia="ru-RU"/>
        </w:rPr>
        <w:t xml:space="preserve"> включаючи добрива.</w:t>
      </w:r>
    </w:p>
    <w:p w:rsidR="00450250" w:rsidRPr="00363AEF" w:rsidRDefault="00450250" w:rsidP="00782D10">
      <w:pPr>
        <w:shd w:val="clear" w:color="auto" w:fill="FFFFFF"/>
        <w:spacing w:after="0" w:line="360" w:lineRule="auto"/>
        <w:ind w:firstLine="709"/>
        <w:jc w:val="both"/>
        <w:rPr>
          <w:rFonts w:ascii="Times New Roman" w:hAnsi="Times New Roman"/>
          <w:color w:val="000000"/>
          <w:sz w:val="28"/>
          <w:szCs w:val="28"/>
          <w:lang w:val="uk-UA" w:eastAsia="ru-RU"/>
        </w:rPr>
      </w:pPr>
      <w:r w:rsidRPr="00363AEF">
        <w:rPr>
          <w:rFonts w:ascii="Times New Roman" w:hAnsi="Times New Roman"/>
          <w:iCs/>
          <w:color w:val="000000"/>
          <w:sz w:val="28"/>
          <w:szCs w:val="28"/>
          <w:lang w:val="uk-UA" w:eastAsia="ru-RU"/>
        </w:rPr>
        <w:t xml:space="preserve">Для боротьби з бур'янами в посівах </w:t>
      </w:r>
      <w:r w:rsidRPr="00363AEF">
        <w:rPr>
          <w:rFonts w:ascii="Times New Roman" w:hAnsi="Times New Roman"/>
          <w:b/>
          <w:iCs/>
          <w:color w:val="000000"/>
          <w:sz w:val="28"/>
          <w:szCs w:val="28"/>
          <w:lang w:val="uk-UA" w:eastAsia="ru-RU"/>
        </w:rPr>
        <w:t>озимого ріпаку</w:t>
      </w:r>
      <w:r w:rsidRPr="00363AEF">
        <w:rPr>
          <w:rFonts w:ascii="Times New Roman" w:hAnsi="Times New Roman"/>
          <w:iCs/>
          <w:color w:val="000000"/>
          <w:sz w:val="28"/>
          <w:szCs w:val="28"/>
          <w:lang w:val="uk-UA" w:eastAsia="ru-RU"/>
        </w:rPr>
        <w:t xml:space="preserve"> доцільним є внесення післясходових гербіцидів. Проти однорічних та багаторічних дводольних бур'янів: Галера (0,3 - 0,35 л/га), Лонтрел Гранд (0,12 - 0,2 л/га) та ін.. Проти злакових</w:t>
      </w:r>
      <w:r>
        <w:rPr>
          <w:rFonts w:ascii="Times New Roman" w:hAnsi="Times New Roman"/>
          <w:iCs/>
          <w:color w:val="000000"/>
          <w:sz w:val="28"/>
          <w:szCs w:val="28"/>
          <w:lang w:val="uk-UA" w:eastAsia="ru-RU"/>
        </w:rPr>
        <w:t> </w:t>
      </w:r>
      <w:r>
        <w:rPr>
          <w:rFonts w:ascii="Times New Roman" w:hAnsi="Times New Roman"/>
          <w:sz w:val="28"/>
          <w:szCs w:val="28"/>
          <w:lang w:val="uk-UA"/>
        </w:rPr>
        <w:t>–</w:t>
      </w:r>
      <w:r w:rsidRPr="00363AEF">
        <w:rPr>
          <w:rFonts w:ascii="Times New Roman" w:hAnsi="Times New Roman"/>
          <w:iCs/>
          <w:color w:val="000000"/>
          <w:sz w:val="28"/>
          <w:szCs w:val="28"/>
          <w:lang w:val="uk-UA" w:eastAsia="ru-RU"/>
        </w:rPr>
        <w:t xml:space="preserve"> Зеллек Супер (0,5-1,0 л/га), Фюзілад Форте (0,5 - 1,0 л/га), </w:t>
      </w:r>
      <w:r>
        <w:rPr>
          <w:rFonts w:ascii="Times New Roman" w:hAnsi="Times New Roman"/>
          <w:iCs/>
          <w:color w:val="000000"/>
          <w:sz w:val="28"/>
          <w:szCs w:val="28"/>
          <w:lang w:val="uk-UA" w:eastAsia="ru-RU"/>
        </w:rPr>
        <w:t>Тарга Супер (1 - 3 л/га) та ін.</w:t>
      </w:r>
    </w:p>
    <w:p w:rsidR="00450250" w:rsidRPr="00363AEF" w:rsidRDefault="00450250" w:rsidP="00782D10">
      <w:pPr>
        <w:shd w:val="clear" w:color="auto" w:fill="FFFFFF"/>
        <w:spacing w:after="0" w:line="360" w:lineRule="auto"/>
        <w:ind w:firstLine="709"/>
        <w:jc w:val="both"/>
        <w:rPr>
          <w:rFonts w:ascii="Times New Roman" w:hAnsi="Times New Roman"/>
          <w:color w:val="000000"/>
          <w:sz w:val="28"/>
          <w:szCs w:val="28"/>
          <w:lang w:val="uk-UA" w:eastAsia="ru-RU"/>
        </w:rPr>
      </w:pPr>
      <w:r w:rsidRPr="00363AEF">
        <w:rPr>
          <w:rFonts w:ascii="Times New Roman" w:hAnsi="Times New Roman"/>
          <w:iCs/>
          <w:color w:val="000000"/>
          <w:sz w:val="28"/>
          <w:szCs w:val="28"/>
          <w:lang w:val="uk-UA" w:eastAsia="ru-RU"/>
        </w:rPr>
        <w:t>Ріпак сильно пошкоджується шкідниками. Проти прихованохоботників, хрестоцвітних блішок, ріпакового квіткоїда слід використовувати такі інсектициди: Біскайя (0,25-0,40 л/га), Нурелл Д (0,6 л/га), Фастак (0,1-0,15 л/га) та ін.</w:t>
      </w:r>
    </w:p>
    <w:p w:rsidR="00450250" w:rsidRPr="00363AEF" w:rsidRDefault="00450250" w:rsidP="00782D10">
      <w:pPr>
        <w:shd w:val="clear" w:color="auto" w:fill="FFFFFF"/>
        <w:spacing w:after="0" w:line="360" w:lineRule="auto"/>
        <w:ind w:firstLine="709"/>
        <w:jc w:val="both"/>
        <w:rPr>
          <w:rFonts w:ascii="Times New Roman" w:hAnsi="Times New Roman"/>
          <w:color w:val="000000"/>
          <w:sz w:val="28"/>
          <w:szCs w:val="28"/>
          <w:lang w:val="uk-UA" w:eastAsia="ru-RU"/>
        </w:rPr>
      </w:pPr>
      <w:r w:rsidRPr="00363AEF">
        <w:rPr>
          <w:rFonts w:ascii="Times New Roman" w:hAnsi="Times New Roman"/>
          <w:iCs/>
          <w:color w:val="000000"/>
          <w:sz w:val="28"/>
          <w:szCs w:val="28"/>
          <w:lang w:val="uk-UA" w:eastAsia="ru-RU"/>
        </w:rPr>
        <w:t>Для боротьби з такими хворобами як фомоз, пероноспороз, склеротиніоз, сіра гниль та ін. використовують: Фолікур (0,5 - 1,0 л/га), Амістар Екстра (0,75 - 1,0 л/га), Піктор (0,5 л/га), Карамба (0,75-1,25 л/га) та ін. Поряд з цим внесення Карамби та Карамби турбо навесні сприяє не тільки зниженню ураження посівів хворобами, але й підвищенню стійкості посівів до вилягання, оскільки препарат діє як регулятор росту.</w:t>
      </w:r>
    </w:p>
    <w:p w:rsidR="00450250" w:rsidRPr="00363AEF" w:rsidRDefault="00450250" w:rsidP="00782D10">
      <w:pPr>
        <w:shd w:val="clear" w:color="auto" w:fill="FFFFFF"/>
        <w:spacing w:after="0" w:line="360" w:lineRule="auto"/>
        <w:ind w:firstLine="709"/>
        <w:jc w:val="both"/>
        <w:rPr>
          <w:rFonts w:ascii="Times New Roman" w:hAnsi="Times New Roman"/>
          <w:color w:val="000000"/>
          <w:sz w:val="28"/>
          <w:szCs w:val="28"/>
          <w:lang w:val="uk-UA" w:eastAsia="ru-RU"/>
        </w:rPr>
      </w:pPr>
      <w:r w:rsidRPr="00363AEF">
        <w:rPr>
          <w:rFonts w:ascii="Times New Roman" w:hAnsi="Times New Roman"/>
          <w:iCs/>
          <w:color w:val="000000"/>
          <w:sz w:val="28"/>
          <w:szCs w:val="28"/>
          <w:lang w:val="uk-UA" w:eastAsia="ru-RU"/>
        </w:rPr>
        <w:t>З відновленням вегетації на всіх посівах необхідно провести ретельне обстеження на наявність мишо</w:t>
      </w:r>
      <w:r>
        <w:rPr>
          <w:rFonts w:ascii="Times New Roman" w:hAnsi="Times New Roman"/>
          <w:iCs/>
          <w:color w:val="000000"/>
          <w:sz w:val="28"/>
          <w:szCs w:val="28"/>
          <w:lang w:val="uk-UA" w:eastAsia="ru-RU"/>
        </w:rPr>
        <w:t>подібних</w:t>
      </w:r>
      <w:r w:rsidRPr="00363AEF">
        <w:rPr>
          <w:rFonts w:ascii="Times New Roman" w:hAnsi="Times New Roman"/>
          <w:iCs/>
          <w:color w:val="000000"/>
          <w:sz w:val="28"/>
          <w:szCs w:val="28"/>
          <w:lang w:val="uk-UA" w:eastAsia="ru-RU"/>
        </w:rPr>
        <w:t xml:space="preserve"> гризунів.</w:t>
      </w:r>
    </w:p>
    <w:p w:rsidR="00450250" w:rsidRPr="00363AEF" w:rsidRDefault="00450250" w:rsidP="00782D10">
      <w:pPr>
        <w:shd w:val="clear" w:color="auto" w:fill="FFFFFF"/>
        <w:spacing w:after="0" w:line="360" w:lineRule="auto"/>
        <w:ind w:firstLine="709"/>
        <w:jc w:val="both"/>
        <w:rPr>
          <w:rFonts w:ascii="Times New Roman" w:hAnsi="Times New Roman"/>
          <w:color w:val="000000"/>
          <w:sz w:val="28"/>
          <w:szCs w:val="28"/>
          <w:lang w:val="uk-UA" w:eastAsia="ru-RU"/>
        </w:rPr>
      </w:pPr>
    </w:p>
    <w:p w:rsidR="00450250" w:rsidRPr="003F06F3" w:rsidRDefault="00450250" w:rsidP="00782D10">
      <w:pPr>
        <w:autoSpaceDE w:val="0"/>
        <w:autoSpaceDN w:val="0"/>
        <w:adjustRightInd w:val="0"/>
        <w:spacing w:after="0" w:line="360" w:lineRule="auto"/>
        <w:jc w:val="center"/>
        <w:rPr>
          <w:rFonts w:ascii="Times New Roman" w:eastAsia="T" w:hAnsi="Times New Roman"/>
          <w:b/>
          <w:sz w:val="28"/>
          <w:szCs w:val="28"/>
          <w:lang w:val="uk-UA" w:eastAsia="ru-RU"/>
        </w:rPr>
      </w:pPr>
      <w:r w:rsidRPr="003F06F3">
        <w:rPr>
          <w:rFonts w:ascii="Times New Roman" w:eastAsia="T" w:hAnsi="Times New Roman"/>
          <w:b/>
          <w:sz w:val="28"/>
          <w:szCs w:val="28"/>
          <w:lang w:val="uk-UA" w:eastAsia="ru-RU"/>
        </w:rPr>
        <w:t>ПРОГНОЗОВАНІ ОБСЯГИ ТА ОСНОВНІ НАПРЯМИ ПРОВЕДЕННЯ</w:t>
      </w:r>
    </w:p>
    <w:p w:rsidR="00450250" w:rsidRPr="003F06F3" w:rsidRDefault="00450250" w:rsidP="00782D10">
      <w:pPr>
        <w:autoSpaceDE w:val="0"/>
        <w:autoSpaceDN w:val="0"/>
        <w:adjustRightInd w:val="0"/>
        <w:spacing w:after="0" w:line="360" w:lineRule="auto"/>
        <w:jc w:val="center"/>
        <w:rPr>
          <w:rFonts w:ascii="Times New Roman" w:eastAsia="T" w:hAnsi="Times New Roman"/>
          <w:b/>
          <w:sz w:val="28"/>
          <w:szCs w:val="28"/>
          <w:lang w:val="uk-UA" w:eastAsia="ru-RU"/>
        </w:rPr>
      </w:pPr>
      <w:r w:rsidRPr="003F06F3">
        <w:rPr>
          <w:rFonts w:ascii="Times New Roman" w:eastAsia="T" w:hAnsi="Times New Roman"/>
          <w:b/>
          <w:sz w:val="28"/>
          <w:szCs w:val="28"/>
          <w:lang w:val="uk-UA" w:eastAsia="ru-RU"/>
        </w:rPr>
        <w:t>ВЕСНЯНО-ПОЛЬОВИХ РОБІТ</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Період весняно-польових робіт майже завжди характеризується великим обсягом робіт. Максимальне наближення тривалості робіт до оптимальних агротехнічних строків забезпечує диференційований підхід до кожного поля, в першу чергу, застосування такої технології підготовки ґрунту, сівби, догляду за посівами, за якої буде забезпечена необхідна якість і, відповідно, високий результат.</w:t>
      </w:r>
    </w:p>
    <w:p w:rsidR="00450250" w:rsidRPr="001D5126" w:rsidRDefault="00450250" w:rsidP="00782D10">
      <w:pPr>
        <w:spacing w:after="0" w:line="360" w:lineRule="auto"/>
        <w:ind w:firstLine="709"/>
        <w:jc w:val="both"/>
        <w:rPr>
          <w:rFonts w:ascii="Times New Roman" w:hAnsi="Times New Roman"/>
          <w:sz w:val="28"/>
          <w:szCs w:val="28"/>
          <w:lang w:val="uk-UA"/>
        </w:rPr>
      </w:pPr>
      <w:r w:rsidRPr="001D5126">
        <w:rPr>
          <w:rFonts w:ascii="Times New Roman" w:hAnsi="Times New Roman"/>
          <w:sz w:val="28"/>
          <w:szCs w:val="28"/>
          <w:lang w:val="uk-UA"/>
        </w:rPr>
        <w:t>Відповідно прогнозованої структури посівних площ, в поточному році аграріям області необхідно провести посів</w:t>
      </w:r>
      <w:r>
        <w:rPr>
          <w:rFonts w:ascii="Times New Roman" w:hAnsi="Times New Roman"/>
          <w:sz w:val="28"/>
          <w:szCs w:val="28"/>
          <w:lang w:val="uk-UA"/>
        </w:rPr>
        <w:t xml:space="preserve"> ярих</w:t>
      </w:r>
      <w:r w:rsidRPr="001D5126">
        <w:rPr>
          <w:rFonts w:ascii="Times New Roman" w:hAnsi="Times New Roman"/>
          <w:sz w:val="28"/>
          <w:szCs w:val="28"/>
          <w:lang w:val="uk-UA"/>
        </w:rPr>
        <w:t xml:space="preserve"> зернових і зернобобових культур</w:t>
      </w:r>
      <w:r>
        <w:rPr>
          <w:rFonts w:ascii="Times New Roman" w:hAnsi="Times New Roman"/>
          <w:sz w:val="28"/>
          <w:szCs w:val="28"/>
          <w:lang w:val="uk-UA"/>
        </w:rPr>
        <w:t xml:space="preserve"> на площі майже 600 тис. га, 335 тис. га технічних культур, близько 87</w:t>
      </w:r>
      <w:r w:rsidRPr="001D5126">
        <w:rPr>
          <w:rFonts w:ascii="Times New Roman" w:hAnsi="Times New Roman"/>
          <w:sz w:val="28"/>
          <w:szCs w:val="28"/>
          <w:lang w:val="uk-UA"/>
        </w:rPr>
        <w:t xml:space="preserve"> тис. га кар</w:t>
      </w:r>
      <w:r>
        <w:rPr>
          <w:rFonts w:ascii="Times New Roman" w:hAnsi="Times New Roman"/>
          <w:sz w:val="28"/>
          <w:szCs w:val="28"/>
          <w:lang w:val="uk-UA"/>
        </w:rPr>
        <w:t>топлі та овочів, і майже 103</w:t>
      </w:r>
      <w:r w:rsidRPr="001D5126">
        <w:rPr>
          <w:rFonts w:ascii="Times New Roman" w:hAnsi="Times New Roman"/>
          <w:sz w:val="28"/>
          <w:szCs w:val="28"/>
          <w:lang w:val="uk-UA"/>
        </w:rPr>
        <w:t xml:space="preserve"> тис. га кормових культур. </w:t>
      </w:r>
    </w:p>
    <w:p w:rsidR="00450250" w:rsidRPr="001D5126" w:rsidRDefault="00450250" w:rsidP="00782D10">
      <w:pPr>
        <w:spacing w:after="0" w:line="360" w:lineRule="auto"/>
        <w:ind w:firstLine="709"/>
        <w:jc w:val="both"/>
        <w:rPr>
          <w:rFonts w:ascii="Times New Roman" w:hAnsi="Times New Roman"/>
          <w:sz w:val="28"/>
          <w:szCs w:val="28"/>
          <w:lang w:val="uk-UA"/>
        </w:rPr>
      </w:pPr>
      <w:r w:rsidRPr="001D5126">
        <w:rPr>
          <w:rFonts w:ascii="Times New Roman" w:hAnsi="Times New Roman"/>
          <w:sz w:val="28"/>
          <w:szCs w:val="28"/>
          <w:lang w:val="uk-UA"/>
        </w:rPr>
        <w:t>З врахуванням озимих культур та багаторічних трав</w:t>
      </w:r>
      <w:r>
        <w:rPr>
          <w:rFonts w:ascii="Times New Roman" w:hAnsi="Times New Roman"/>
          <w:sz w:val="28"/>
          <w:szCs w:val="28"/>
          <w:lang w:val="uk-UA"/>
        </w:rPr>
        <w:t xml:space="preserve"> загальна посівна площа під  урожай 2020 року складе 1299 </w:t>
      </w:r>
      <w:r w:rsidRPr="001D5126">
        <w:rPr>
          <w:rFonts w:ascii="Times New Roman" w:hAnsi="Times New Roman"/>
          <w:sz w:val="28"/>
          <w:szCs w:val="28"/>
          <w:lang w:val="uk-UA"/>
        </w:rPr>
        <w:t>тис. га</w:t>
      </w:r>
      <w:r>
        <w:rPr>
          <w:rFonts w:ascii="Times New Roman" w:hAnsi="Times New Roman"/>
          <w:sz w:val="28"/>
          <w:szCs w:val="28"/>
          <w:lang w:val="uk-UA"/>
        </w:rPr>
        <w:t>.</w:t>
      </w:r>
    </w:p>
    <w:p w:rsidR="00450250" w:rsidRPr="00363AEF" w:rsidRDefault="00450250" w:rsidP="00782D1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 осені,</w:t>
      </w:r>
      <w:r w:rsidRPr="00363AEF">
        <w:rPr>
          <w:rFonts w:ascii="Times New Roman" w:hAnsi="Times New Roman"/>
          <w:sz w:val="28"/>
          <w:szCs w:val="28"/>
          <w:lang w:val="uk-UA"/>
        </w:rPr>
        <w:t xml:space="preserve"> під урожай </w:t>
      </w:r>
      <w:r>
        <w:rPr>
          <w:rFonts w:ascii="Times New Roman" w:hAnsi="Times New Roman"/>
          <w:sz w:val="28"/>
          <w:szCs w:val="28"/>
          <w:lang w:val="uk-UA"/>
        </w:rPr>
        <w:t>поточного року,</w:t>
      </w:r>
      <w:r w:rsidRPr="00363AEF">
        <w:rPr>
          <w:rFonts w:ascii="Times New Roman" w:hAnsi="Times New Roman"/>
          <w:sz w:val="28"/>
          <w:szCs w:val="28"/>
          <w:lang w:val="uk-UA"/>
        </w:rPr>
        <w:t xml:space="preserve"> </w:t>
      </w:r>
      <w:r>
        <w:rPr>
          <w:rFonts w:ascii="Times New Roman" w:hAnsi="Times New Roman"/>
          <w:sz w:val="28"/>
          <w:szCs w:val="28"/>
          <w:lang w:val="uk-UA"/>
        </w:rPr>
        <w:t xml:space="preserve">було </w:t>
      </w:r>
      <w:r w:rsidRPr="00363AEF">
        <w:rPr>
          <w:rFonts w:ascii="Times New Roman" w:hAnsi="Times New Roman"/>
          <w:sz w:val="28"/>
          <w:szCs w:val="28"/>
          <w:lang w:val="uk-UA"/>
        </w:rPr>
        <w:t xml:space="preserve">засіяно </w:t>
      </w:r>
      <w:r>
        <w:rPr>
          <w:rFonts w:ascii="Times New Roman" w:hAnsi="Times New Roman"/>
          <w:sz w:val="28"/>
          <w:szCs w:val="28"/>
          <w:lang w:val="uk-UA"/>
        </w:rPr>
        <w:t>понад 179</w:t>
      </w:r>
      <w:r w:rsidRPr="00363AEF">
        <w:rPr>
          <w:rFonts w:ascii="Times New Roman" w:hAnsi="Times New Roman"/>
          <w:sz w:val="28"/>
          <w:szCs w:val="28"/>
          <w:lang w:val="uk-UA"/>
        </w:rPr>
        <w:t xml:space="preserve"> тис. га озимих культур</w:t>
      </w:r>
      <w:r>
        <w:rPr>
          <w:rFonts w:ascii="Times New Roman" w:hAnsi="Times New Roman"/>
          <w:sz w:val="28"/>
          <w:szCs w:val="28"/>
          <w:lang w:val="uk-UA"/>
        </w:rPr>
        <w:t xml:space="preserve"> на зерно та зелений корм</w:t>
      </w:r>
      <w:r w:rsidRPr="00363AEF">
        <w:rPr>
          <w:rFonts w:ascii="Times New Roman" w:hAnsi="Times New Roman"/>
          <w:sz w:val="28"/>
          <w:szCs w:val="28"/>
          <w:lang w:val="uk-UA"/>
        </w:rPr>
        <w:t xml:space="preserve">, які розміщені по кращих попередниках (зернобобові, ранні сорти картоплі, кормові культури та ін.), з них пшениця озима та тритикале займає </w:t>
      </w:r>
      <w:r>
        <w:rPr>
          <w:rFonts w:ascii="Times New Roman" w:hAnsi="Times New Roman"/>
          <w:sz w:val="28"/>
          <w:szCs w:val="28"/>
          <w:lang w:val="uk-UA"/>
        </w:rPr>
        <w:t>майже 154</w:t>
      </w:r>
      <w:r w:rsidRPr="00363AEF">
        <w:rPr>
          <w:rFonts w:ascii="Times New Roman" w:hAnsi="Times New Roman"/>
          <w:sz w:val="28"/>
          <w:szCs w:val="28"/>
          <w:lang w:val="uk-UA"/>
        </w:rPr>
        <w:t xml:space="preserve"> тис. га, жито озиме – </w:t>
      </w:r>
      <w:r>
        <w:rPr>
          <w:rFonts w:ascii="Times New Roman" w:hAnsi="Times New Roman"/>
          <w:sz w:val="28"/>
          <w:szCs w:val="28"/>
          <w:lang w:val="uk-UA"/>
        </w:rPr>
        <w:t>понад 22 тис. га, ячмінь озимий – 1,4</w:t>
      </w:r>
      <w:r w:rsidRPr="00363AEF">
        <w:rPr>
          <w:rFonts w:ascii="Times New Roman" w:hAnsi="Times New Roman"/>
          <w:sz w:val="28"/>
          <w:szCs w:val="28"/>
          <w:lang w:val="uk-UA"/>
        </w:rPr>
        <w:t xml:space="preserve"> тис. га</w:t>
      </w:r>
      <w:r>
        <w:rPr>
          <w:rFonts w:ascii="Times New Roman" w:hAnsi="Times New Roman"/>
          <w:sz w:val="28"/>
          <w:szCs w:val="28"/>
          <w:lang w:val="uk-UA"/>
        </w:rPr>
        <w:t xml:space="preserve"> та озимого ріпаку – понад 26 тис. га</w:t>
      </w:r>
      <w:r w:rsidRPr="00363AEF">
        <w:rPr>
          <w:rFonts w:ascii="Times New Roman" w:hAnsi="Times New Roman"/>
          <w:sz w:val="28"/>
          <w:szCs w:val="28"/>
          <w:lang w:val="uk-UA"/>
        </w:rPr>
        <w:t>.</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Втілюючи в життя прогнозовані обсяги робіт, аграріям області необхідно активно освоювати інноваційний потенціал як української, так і світової аграрної науки, застосовуючи його у виробничій практиці. Рівень вже досягнутих показників виробництва зерна, технічних культур, картоплі є свідченням того, що поряд із нарощуванням в останні роки обсягів застосування мінеральних добрив, у кожному районі області знаходять виробниче застосування елементи екологічного ведення землеробства. Не так швидко як хотілося б, проте поступово відбувається зміна підходів до ощадливого використання ґрунтової родючості. Виробники все більше усвідомлюють, що деградацію ґрунтової родючості (руйнування структури, вимивання сполук біогенних елементів з ґрунту, підкислення, зниження біологічної активності, збіднення ґрунтового вбирного комплексу дерново-підзолистих ґрунтів), перш за все, можна зупинити бережливим ставленням до органічної речовини та до мікробного ценозу ґрунтів. Тому і надалі динамічно має відбуватися нарощування обсягів площ, на яких проводиться приорювання соломи, стебел та пожнивних решток зернових, олійних культур із застосуванням «пришвидшувачів» мінералізації (не лише аміачної селітри, а й біологічних деструкторів стерні), посів сидеральних культур та використання мікробних препаратів.</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Вирощування озимих, на відміну від ярих сільськогосподарських культур, залежить не лише від агрометеорологічних умов періоду їх активної вегетації, а й від умов зимового періоду. Слід враховувати, що здатність рослин протистояти несприятливим явищам зимового періоду залежить як від зимостійкості культури та сорту, так і від рівня агротехніки в конкретному господарстві або навіть полі.</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 xml:space="preserve">Тому науковці Інституту сільськогосподарської мікробіології та агропромислового виробництва НААН готові до співпраці з конкретними господарствами щодо наукового забезпечення вирощування відповідних </w:t>
      </w:r>
      <w:r>
        <w:rPr>
          <w:rFonts w:ascii="Times New Roman" w:hAnsi="Times New Roman"/>
          <w:sz w:val="28"/>
          <w:szCs w:val="28"/>
          <w:lang w:val="uk-UA"/>
        </w:rPr>
        <w:t>сільськогосподарських культур.</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Загальні ж напрями проведення весняно-польових робіт в умовах цього року мають передбачати:</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 максимально ефективне використання зимово-весняних запасів вологи;</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 обов’язкове та вчасне науково обґрунтоване підживлення озимих культур;</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 проведення польових робіт у максимально стислі строки та виконання декількох операцій за один прохід;</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 забезпечення науково обґрунтованого удобрення ярих культур;</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 здійснення повного хімічного захисту посівів проти бур’янів, хвороб та шкідників;</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 протруювання насіння ярих культур;</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 активне застосування мікробних препаратів та мікроелементів у технологіях вирощування сільськогосподарських культур.</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rPr>
      </w:pPr>
    </w:p>
    <w:p w:rsidR="00450250" w:rsidRPr="003F06F3" w:rsidRDefault="00450250" w:rsidP="00782D10">
      <w:pPr>
        <w:autoSpaceDE w:val="0"/>
        <w:autoSpaceDN w:val="0"/>
        <w:adjustRightInd w:val="0"/>
        <w:spacing w:after="0" w:line="360" w:lineRule="auto"/>
        <w:jc w:val="center"/>
        <w:rPr>
          <w:rFonts w:ascii="Times New Roman" w:eastAsia="T" w:hAnsi="Times New Roman"/>
          <w:b/>
          <w:sz w:val="28"/>
          <w:szCs w:val="28"/>
          <w:lang w:val="uk-UA" w:eastAsia="ru-RU"/>
        </w:rPr>
      </w:pPr>
      <w:r w:rsidRPr="003F06F3">
        <w:rPr>
          <w:rFonts w:ascii="Times New Roman" w:eastAsia="T" w:hAnsi="Times New Roman"/>
          <w:b/>
          <w:sz w:val="28"/>
          <w:szCs w:val="28"/>
          <w:lang w:val="uk-UA" w:eastAsia="ru-RU"/>
        </w:rPr>
        <w:t>ОСОБЛИВОСТІ АГРОТЕХНІКИ ЯРИХ ЗЕРНОВИХ КУЛЬТУР</w:t>
      </w:r>
    </w:p>
    <w:p w:rsidR="00450250" w:rsidRPr="00363AEF" w:rsidRDefault="00450250" w:rsidP="00782D10">
      <w:pPr>
        <w:pStyle w:val="NormalWeb"/>
        <w:spacing w:before="0" w:beforeAutospacing="0" w:after="0" w:afterAutospacing="0" w:line="360" w:lineRule="auto"/>
        <w:ind w:firstLine="709"/>
        <w:jc w:val="both"/>
        <w:rPr>
          <w:bCs/>
          <w:color w:val="333333"/>
          <w:sz w:val="28"/>
          <w:szCs w:val="28"/>
          <w:lang w:val="uk-UA"/>
        </w:rPr>
      </w:pPr>
      <w:r w:rsidRPr="00363AEF">
        <w:rPr>
          <w:b/>
          <w:sz w:val="28"/>
          <w:szCs w:val="28"/>
          <w:lang w:val="uk-UA"/>
        </w:rPr>
        <w:t xml:space="preserve">Обробіток ґрунту. </w:t>
      </w:r>
      <w:r w:rsidRPr="00323ED7">
        <w:rPr>
          <w:bCs/>
          <w:sz w:val="28"/>
          <w:szCs w:val="28"/>
          <w:lang w:val="uk-UA"/>
        </w:rPr>
        <w:t xml:space="preserve">У системах весняного обробітку ґрунту визначальне значення має перебіг погодних умов. Відсутність </w:t>
      </w:r>
      <w:r w:rsidRPr="00323ED7">
        <w:rPr>
          <w:sz w:val="28"/>
          <w:szCs w:val="28"/>
          <w:lang w:val="uk-UA"/>
        </w:rPr>
        <w:t xml:space="preserve"> потужного</w:t>
      </w:r>
      <w:r w:rsidRPr="00363AEF">
        <w:rPr>
          <w:sz w:val="28"/>
          <w:szCs w:val="28"/>
          <w:lang w:val="uk-UA"/>
        </w:rPr>
        <w:t xml:space="preserve"> снігового покриву в </w:t>
      </w:r>
      <w:r>
        <w:rPr>
          <w:sz w:val="28"/>
          <w:szCs w:val="28"/>
          <w:lang w:val="uk-UA"/>
        </w:rPr>
        <w:t>зимовий період</w:t>
      </w:r>
      <w:r w:rsidRPr="00363AEF">
        <w:rPr>
          <w:sz w:val="28"/>
          <w:szCs w:val="28"/>
          <w:lang w:val="uk-UA"/>
        </w:rPr>
        <w:t xml:space="preserve"> не дає можливості отримати в ґрунті необхідну кількість вологи. Тому організація весняно-польових робіт має бути проведена у максимально короткі строки, за можливості в одному технологічному циклі з сівбою.</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За таких умов застосування широкозахватних знарядь та комбінованих агрегатів, які поєднують операції по розпушуванню, вирівнюванню й ущільненню ґрунту, є ефективним не лише для збереження вологи, дотримання оптимальних строків сівби, але й у плані ресурсозбереження внаслідок економії трудових, енергетичних і матеріально-технічних ресурсів.</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Весняний обробіток починають за настання фізичної стиглості ґрунту, ознаками якої є добре кришіння, відсутність прилипання ґрунту до робочих органів знарядь, посвітління гребенів та грудок на полі. На відміну від піщаних і супіщаних ґрунтів суглинкові мають вужчий інтервал вологості і часу для якісного виконання весняного обробітку. Разом з тим, проведення обробітку до настання фізичної стиглості викликає переущільнення, а затримка – до висушування насіннєвмісного шару.</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Перш за все, постає питання про ранньовесняний обробіток – закриття вологи. Теорія і досвід багатьох господарств свідчать, що намагання зменшити втрати вологи на ґрунтах чорноземного типу за рахунок ранньовесняного боронування здебільшого себе не виправдовує, адже та волога, яка рухається по капілярах, втрачається з ґрунту ще до того, як на поле може зайти техніка. Стосовно безструктурних сірих лісових і дерново-підзолистих ґрунтів, які мають дуже вузький діапазон вологості і часу, коли ґрунт знаходиться у стані фізичної стиглості, то на них за всіх умов бажано розпочинати польові роботи безпосередньо з передпосівного обробітку ґрунту за настання його фізичної стиглості.</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Для культур, що будуть сіятися пізніше, слід лише вирівняти площу шляхом боронування. Останнє активно провокує проростання бур‘янів.</w:t>
      </w:r>
    </w:p>
    <w:p w:rsidR="00450250" w:rsidRPr="00363AEF" w:rsidRDefault="00450250" w:rsidP="00782D10">
      <w:pPr>
        <w:spacing w:after="0" w:line="360" w:lineRule="auto"/>
        <w:ind w:firstLine="709"/>
        <w:jc w:val="both"/>
        <w:rPr>
          <w:rFonts w:ascii="Times New Roman" w:hAnsi="Times New Roman"/>
          <w:i/>
          <w:sz w:val="28"/>
          <w:szCs w:val="28"/>
          <w:lang w:val="uk-UA"/>
        </w:rPr>
      </w:pPr>
      <w:r w:rsidRPr="00363AEF">
        <w:rPr>
          <w:rFonts w:ascii="Times New Roman" w:hAnsi="Times New Roman"/>
          <w:sz w:val="28"/>
          <w:szCs w:val="28"/>
          <w:lang w:val="uk-UA"/>
        </w:rPr>
        <w:t>Зволікання з боронуванням призводить до втрат великої кількості вологи, які можуть сягати 30–60 т з гектара щоденно. На вирівняних полях після стерньових попередників, оброблених з осені важкими дисковими боронами або безполицевими знаряддями, проводити ранньовесняне боронування недоцільно</w:t>
      </w:r>
      <w:r>
        <w:rPr>
          <w:rFonts w:ascii="Times New Roman" w:hAnsi="Times New Roman"/>
          <w:i/>
          <w:sz w:val="28"/>
          <w:szCs w:val="28"/>
          <w:lang w:val="uk-UA"/>
        </w:rPr>
        <w:t>.</w:t>
      </w:r>
    </w:p>
    <w:p w:rsidR="00450250" w:rsidRPr="00363AEF" w:rsidRDefault="00450250" w:rsidP="00782D10">
      <w:pPr>
        <w:pStyle w:val="BodyTextIndent2"/>
        <w:spacing w:after="0" w:line="360" w:lineRule="auto"/>
        <w:ind w:left="0" w:firstLine="709"/>
        <w:jc w:val="both"/>
        <w:rPr>
          <w:rFonts w:ascii="Times New Roman" w:hAnsi="Times New Roman"/>
          <w:b/>
          <w:bCs/>
          <w:sz w:val="28"/>
          <w:szCs w:val="28"/>
          <w:lang w:val="uk-UA"/>
        </w:rPr>
      </w:pPr>
      <w:r w:rsidRPr="00363AEF">
        <w:rPr>
          <w:rFonts w:ascii="Times New Roman" w:hAnsi="Times New Roman"/>
          <w:sz w:val="28"/>
          <w:szCs w:val="28"/>
          <w:lang w:val="uk-UA"/>
        </w:rPr>
        <w:t>Наступний обробіток бажано проводити безпосередньо перед сівбою. Будь-яка ранньовесняна культивація, особливо глибока, призведе до пересихання верхнього шару ґрунту і блокування проростання в ньому бур‘янів. Останні зійдуть звичайно на початку розвитку культури.</w:t>
      </w:r>
    </w:p>
    <w:p w:rsidR="00450250" w:rsidRPr="00363AEF" w:rsidRDefault="00450250" w:rsidP="00782D10">
      <w:pPr>
        <w:pStyle w:val="Title"/>
        <w:spacing w:line="360" w:lineRule="auto"/>
        <w:ind w:firstLine="709"/>
        <w:jc w:val="both"/>
        <w:rPr>
          <w:szCs w:val="28"/>
        </w:rPr>
      </w:pPr>
      <w:r w:rsidRPr="00363AEF">
        <w:rPr>
          <w:szCs w:val="28"/>
        </w:rPr>
        <w:t>Запізнення з проведенням передпосівної культивації, особливо за посушливої погоди, затримує сівбу ранніх ярих культур і тим самим знижує їх урожайність. Надмірно глибокий обробіток навесні збільшує шпаруватість ґрунту, що посилює його висушування, особливо за жаркої вітряної погоди. Тому глибина передпосівної культивації в усіх випадках повинна відповідати глибині загортання насіння. Порушення цієї вимоги призводить до зависання зерна в напівсухому прошарку ґрунту і зрідженості сходів. Серед знарядь для допосівного обробітку більш досконалими є культиватори зі стрілчастими лапами на S-подібних пружинних стояках.</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У господарствах, де не проведено своєчасного основного обробітку з осені під ярі культури, з початком весняно-польових робіт основна перевага буде за використанням безполицевих знарядь (БДТ-3, БДТ-7, БДВ-3). У господарствах, які мають сучасну техніку для підготовки необробленого з осені ґрунту, слід використовувати агрегати типу АГД, АКШ та «Торит» або «Рубін», або їх аналоги.</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 xml:space="preserve">Основне знаряддя </w:t>
      </w:r>
      <w:r w:rsidRPr="00363AEF">
        <w:rPr>
          <w:rFonts w:ascii="Times New Roman" w:hAnsi="Times New Roman"/>
          <w:i/>
          <w:sz w:val="28"/>
          <w:szCs w:val="28"/>
          <w:lang w:val="uk-UA"/>
        </w:rPr>
        <w:t xml:space="preserve">передпосівного обробітку </w:t>
      </w:r>
      <w:r w:rsidRPr="00363AEF">
        <w:rPr>
          <w:rFonts w:ascii="Times New Roman" w:hAnsi="Times New Roman"/>
          <w:sz w:val="28"/>
          <w:szCs w:val="28"/>
          <w:lang w:val="uk-UA"/>
        </w:rPr>
        <w:t>за сучасних умов – культиватор типу „Європак”, який добре зарекомендував себе за передпосівного обробітку ґрунту під більшість польових культур. У той же час</w:t>
      </w:r>
      <w:r>
        <w:rPr>
          <w:rFonts w:ascii="Times New Roman" w:hAnsi="Times New Roman"/>
          <w:sz w:val="28"/>
          <w:szCs w:val="28"/>
          <w:lang w:val="uk-UA"/>
        </w:rPr>
        <w:t>,</w:t>
      </w:r>
      <w:r w:rsidRPr="00363AEF">
        <w:rPr>
          <w:rFonts w:ascii="Times New Roman" w:hAnsi="Times New Roman"/>
          <w:sz w:val="28"/>
          <w:szCs w:val="28"/>
          <w:lang w:val="uk-UA"/>
        </w:rPr>
        <w:t xml:space="preserve"> за різкого підвищення температури повітря використання знарядь з пружинними робочими органами включає ризик пересушування ґрунту. Оптимальними за таких умов є знаряддя із стрілчастими робочими органами, зокрема компактори.</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b/>
          <w:sz w:val="28"/>
          <w:szCs w:val="28"/>
          <w:lang w:val="uk-UA"/>
        </w:rPr>
        <w:t>Попередники.</w:t>
      </w:r>
      <w:r w:rsidRPr="00363AEF">
        <w:rPr>
          <w:rFonts w:ascii="Times New Roman" w:hAnsi="Times New Roman"/>
          <w:sz w:val="28"/>
          <w:szCs w:val="28"/>
          <w:lang w:val="uk-UA"/>
        </w:rPr>
        <w:t xml:space="preserve"> Із агрономічно-організаційних заходів землеробства серйозне занепокоєння як у нашій області, так і в цілому по</w:t>
      </w:r>
      <w:r>
        <w:rPr>
          <w:rFonts w:ascii="Times New Roman" w:hAnsi="Times New Roman"/>
          <w:sz w:val="28"/>
          <w:szCs w:val="28"/>
          <w:lang w:val="uk-UA"/>
        </w:rPr>
        <w:t xml:space="preserve"> Україні, викликає стан роботи </w:t>
      </w:r>
      <w:r w:rsidRPr="00363AEF">
        <w:rPr>
          <w:rFonts w:ascii="Times New Roman" w:hAnsi="Times New Roman"/>
          <w:sz w:val="28"/>
          <w:szCs w:val="28"/>
          <w:lang w:val="uk-UA"/>
        </w:rPr>
        <w:t>з сівозмінами. Необхідно усвідомити, що сівозміна є центральною і незамінною ланкою системи землеробства, її основою.</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Вирощування різноманітних культур у правильно побудованій сівозміні забезпечує їм кращі фітосанітарні умови, захищає ґрунт від ерозії, дає змогу збільшити в ньому запас органічної речовини та покращити фізичні властивості.</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 xml:space="preserve">Розміщення культур після кращих попередників та додержання періодичності повернення їх на попереднє місце вирощування – запорука одержання максимальних урожаїв ярих зернових культур. </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Пшениця яра ефективно використовує добрива, які вносили під попередню культуру. Тому її доцільно сіяти після просапних культур – картоплі, кукурудзи, які вирощували на добре удобрених фонах. Кращими попередниками для пшениці ярої є багато- та однорічні бобові трави, бобово-злакові сумішки, зернобобові культури (горох, соя</w:t>
      </w:r>
      <w:r>
        <w:rPr>
          <w:rFonts w:ascii="Times New Roman" w:hAnsi="Times New Roman"/>
          <w:sz w:val="28"/>
          <w:szCs w:val="28"/>
          <w:lang w:val="uk-UA"/>
        </w:rPr>
        <w:t>, люпин</w:t>
      </w:r>
      <w:r w:rsidRPr="00363AEF">
        <w:rPr>
          <w:rFonts w:ascii="Times New Roman" w:hAnsi="Times New Roman"/>
          <w:sz w:val="28"/>
          <w:szCs w:val="28"/>
          <w:lang w:val="uk-UA"/>
        </w:rPr>
        <w:t>). Недоцільно вирощувати пшеницю яру після ярих зернових, соняшнику та інших попередників, які сильно висушують ґрунт, наслідком чого є різке зниження врожайності і якості зерна.</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Приймаючи до уваги різну морфобіологічну специфіку розвитку кореневої системи і надземної маси рослин вівса і ячменю, необхідно диференційовано підходити до розміщення їх у сівозміні. Рослини ячменю звичайно утворюють меншу вегетативну масу, ніж овес, тому вони значно слабше пригнічують бур’яни. Кращими попередниками, що забезпечують у посушливих умовах високі врожаї ячменю і вівса, є кукурудза, картопля, зернобобові культури.</w:t>
      </w:r>
    </w:p>
    <w:p w:rsidR="00450250" w:rsidRPr="00363AEF" w:rsidRDefault="00450250" w:rsidP="00782D10">
      <w:pPr>
        <w:shd w:val="clear" w:color="auto" w:fill="FFFFFF"/>
        <w:spacing w:after="0" w:line="360" w:lineRule="auto"/>
        <w:ind w:firstLine="709"/>
        <w:jc w:val="both"/>
        <w:rPr>
          <w:rFonts w:ascii="Times New Roman" w:hAnsi="Times New Roman"/>
          <w:spacing w:val="-5"/>
          <w:sz w:val="28"/>
          <w:szCs w:val="28"/>
          <w:lang w:val="uk-UA"/>
        </w:rPr>
      </w:pPr>
      <w:r w:rsidRPr="00363AEF">
        <w:rPr>
          <w:rFonts w:ascii="Times New Roman" w:hAnsi="Times New Roman"/>
          <w:b/>
          <w:sz w:val="28"/>
          <w:szCs w:val="28"/>
          <w:lang w:val="uk-UA"/>
        </w:rPr>
        <w:t>Підбір сортів</w:t>
      </w:r>
      <w:r w:rsidRPr="00363AEF">
        <w:rPr>
          <w:rFonts w:ascii="Times New Roman" w:hAnsi="Times New Roman"/>
          <w:sz w:val="28"/>
          <w:szCs w:val="28"/>
          <w:lang w:val="uk-UA"/>
        </w:rPr>
        <w:t xml:space="preserve">. </w:t>
      </w:r>
      <w:r w:rsidRPr="00363AEF">
        <w:rPr>
          <w:rFonts w:ascii="Times New Roman" w:hAnsi="Times New Roman"/>
          <w:spacing w:val="-1"/>
          <w:sz w:val="28"/>
          <w:szCs w:val="28"/>
          <w:lang w:val="uk-UA"/>
        </w:rPr>
        <w:t xml:space="preserve">У сучасних умовах господарювання сорт та високоякісне </w:t>
      </w:r>
      <w:r w:rsidRPr="00363AEF">
        <w:rPr>
          <w:rFonts w:ascii="Times New Roman" w:hAnsi="Times New Roman"/>
          <w:spacing w:val="-4"/>
          <w:sz w:val="28"/>
          <w:szCs w:val="28"/>
          <w:lang w:val="uk-UA"/>
        </w:rPr>
        <w:t>насіння – це біологічний фундамент, на якому базуються всі інші складові врожайності.</w:t>
      </w:r>
      <w:r>
        <w:rPr>
          <w:rFonts w:ascii="Times New Roman" w:hAnsi="Times New Roman"/>
          <w:spacing w:val="-1"/>
          <w:sz w:val="28"/>
          <w:szCs w:val="28"/>
          <w:lang w:val="uk-UA"/>
        </w:rPr>
        <w:t xml:space="preserve"> Дослідами науково-дослідних установ</w:t>
      </w:r>
      <w:r w:rsidRPr="00363AEF">
        <w:rPr>
          <w:rFonts w:ascii="Times New Roman" w:hAnsi="Times New Roman"/>
          <w:spacing w:val="-1"/>
          <w:sz w:val="28"/>
          <w:szCs w:val="28"/>
          <w:lang w:val="uk-UA"/>
        </w:rPr>
        <w:t xml:space="preserve"> України встановлено, що до 40% щорічного </w:t>
      </w:r>
      <w:r w:rsidRPr="00363AEF">
        <w:rPr>
          <w:rFonts w:ascii="Times New Roman" w:hAnsi="Times New Roman"/>
          <w:spacing w:val="-4"/>
          <w:sz w:val="28"/>
          <w:szCs w:val="28"/>
          <w:lang w:val="uk-UA"/>
        </w:rPr>
        <w:t>приросту врожайності зернових культур припадає на долю цих двох чинників</w:t>
      </w:r>
      <w:r w:rsidRPr="00363AEF">
        <w:rPr>
          <w:rFonts w:ascii="Times New Roman" w:hAnsi="Times New Roman"/>
          <w:spacing w:val="-3"/>
          <w:sz w:val="28"/>
          <w:szCs w:val="28"/>
          <w:lang w:val="uk-UA"/>
        </w:rPr>
        <w:t xml:space="preserve">. Створення нового покоління сортів і гібридів дає змогу отримати не </w:t>
      </w:r>
      <w:r w:rsidRPr="00363AEF">
        <w:rPr>
          <w:rFonts w:ascii="Times New Roman" w:hAnsi="Times New Roman"/>
          <w:spacing w:val="-2"/>
          <w:sz w:val="28"/>
          <w:szCs w:val="28"/>
          <w:lang w:val="uk-UA"/>
        </w:rPr>
        <w:t xml:space="preserve">тільки високі врожаї сільськогосподарських культур, а й значно поліпшити </w:t>
      </w:r>
      <w:r w:rsidRPr="00363AEF">
        <w:rPr>
          <w:rFonts w:ascii="Times New Roman" w:hAnsi="Times New Roman"/>
          <w:spacing w:val="-3"/>
          <w:sz w:val="28"/>
          <w:szCs w:val="28"/>
          <w:lang w:val="uk-UA"/>
        </w:rPr>
        <w:t xml:space="preserve">якість продукції та її конкурентоздатність. Спектр сортів озимих, ярих зернових, </w:t>
      </w:r>
      <w:r w:rsidRPr="00363AEF">
        <w:rPr>
          <w:rFonts w:ascii="Times New Roman" w:hAnsi="Times New Roman"/>
          <w:spacing w:val="-1"/>
          <w:sz w:val="28"/>
          <w:szCs w:val="28"/>
          <w:lang w:val="uk-UA"/>
        </w:rPr>
        <w:t xml:space="preserve">зернобобових та круп'яних культур, занесених до Реєстру сортів рослин, що вирощуються в області, </w:t>
      </w:r>
      <w:r w:rsidRPr="00363AEF">
        <w:rPr>
          <w:rFonts w:ascii="Times New Roman" w:hAnsi="Times New Roman"/>
          <w:spacing w:val="-5"/>
          <w:sz w:val="28"/>
          <w:szCs w:val="28"/>
          <w:lang w:val="uk-UA"/>
        </w:rPr>
        <w:t>досить широкий, тому до вибору сорту слід підходити зважено.</w:t>
      </w:r>
    </w:p>
    <w:p w:rsidR="00450250" w:rsidRPr="00363AEF" w:rsidRDefault="00450250" w:rsidP="00782D10">
      <w:pPr>
        <w:shd w:val="clear" w:color="auto" w:fill="FFFFFF"/>
        <w:spacing w:after="0" w:line="360" w:lineRule="auto"/>
        <w:ind w:firstLine="709"/>
        <w:jc w:val="both"/>
        <w:rPr>
          <w:rFonts w:ascii="Times New Roman" w:hAnsi="Times New Roman"/>
          <w:spacing w:val="-5"/>
          <w:sz w:val="28"/>
          <w:szCs w:val="28"/>
          <w:lang w:val="uk-UA"/>
        </w:rPr>
      </w:pPr>
      <w:r w:rsidRPr="00363AEF">
        <w:rPr>
          <w:rFonts w:ascii="Times New Roman" w:hAnsi="Times New Roman"/>
          <w:spacing w:val="-5"/>
          <w:sz w:val="28"/>
          <w:szCs w:val="28"/>
          <w:lang w:val="uk-UA"/>
        </w:rPr>
        <w:t xml:space="preserve">Як свідчить досвід, в основі оцінки і підбору сорту та його впровадження у виробництво повинні знаходитися вимоги високої адаптивності до екологічних особливостей регіону, яка формується, перш за все, у тих сортів, що створені в умовах області. При цьому потенціал реалізації в умовах виробництва </w:t>
      </w:r>
      <w:r>
        <w:rPr>
          <w:rFonts w:ascii="Times New Roman" w:hAnsi="Times New Roman"/>
          <w:spacing w:val="-5"/>
          <w:sz w:val="28"/>
          <w:szCs w:val="28"/>
          <w:lang w:val="uk-UA"/>
        </w:rPr>
        <w:t xml:space="preserve">відповідної </w:t>
      </w:r>
      <w:r w:rsidRPr="00363AEF">
        <w:rPr>
          <w:rFonts w:ascii="Times New Roman" w:hAnsi="Times New Roman"/>
          <w:spacing w:val="-5"/>
          <w:sz w:val="28"/>
          <w:szCs w:val="28"/>
          <w:lang w:val="uk-UA"/>
        </w:rPr>
        <w:t>врожайності таких сортів є, як правило, найвищим (вищим за середні багаторічні показники).</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Для кращого використання ґрунтово-кліматичного потенціалу в кожному госпо</w:t>
      </w:r>
      <w:r>
        <w:rPr>
          <w:rFonts w:ascii="Times New Roman" w:hAnsi="Times New Roman"/>
          <w:sz w:val="28"/>
          <w:szCs w:val="28"/>
          <w:lang w:val="uk-UA"/>
        </w:rPr>
        <w:t>дарстві, яке висіває більше 100 </w:t>
      </w:r>
      <w:r w:rsidRPr="00363AEF">
        <w:rPr>
          <w:rFonts w:ascii="Times New Roman" w:hAnsi="Times New Roman"/>
          <w:sz w:val="28"/>
          <w:szCs w:val="28"/>
          <w:lang w:val="uk-UA"/>
        </w:rPr>
        <w:t>га ранніх ярих зернових культур</w:t>
      </w:r>
      <w:r>
        <w:rPr>
          <w:rFonts w:ascii="Times New Roman" w:hAnsi="Times New Roman"/>
          <w:sz w:val="28"/>
          <w:szCs w:val="28"/>
          <w:lang w:val="uk-UA"/>
        </w:rPr>
        <w:t>,</w:t>
      </w:r>
      <w:r w:rsidRPr="00363AEF">
        <w:rPr>
          <w:rFonts w:ascii="Times New Roman" w:hAnsi="Times New Roman"/>
          <w:sz w:val="28"/>
          <w:szCs w:val="28"/>
          <w:lang w:val="uk-UA"/>
        </w:rPr>
        <w:t xml:space="preserve"> потрібно вирощувати 2-3 сорти різних екологічних і біологічних груп, що дає можливість стабілізувати виробництво зерна і знизити навантаження на збиральну техніку у період жнив. </w:t>
      </w:r>
      <w:r w:rsidRPr="00363AEF">
        <w:rPr>
          <w:rFonts w:ascii="Times New Roman" w:hAnsi="Times New Roman"/>
          <w:spacing w:val="-4"/>
          <w:sz w:val="28"/>
          <w:szCs w:val="28"/>
          <w:lang w:val="uk-UA"/>
        </w:rPr>
        <w:t xml:space="preserve">Тому товаровиробникам необхідно особливу увагу звертати на сорти, які найбільше </w:t>
      </w:r>
      <w:r w:rsidRPr="00363AEF">
        <w:rPr>
          <w:rFonts w:ascii="Times New Roman" w:hAnsi="Times New Roman"/>
          <w:sz w:val="28"/>
          <w:szCs w:val="28"/>
          <w:lang w:val="uk-UA"/>
        </w:rPr>
        <w:t>адаптовані до ґрунтово-кліматичних умов Чернігівської області</w:t>
      </w:r>
      <w:r>
        <w:rPr>
          <w:rFonts w:ascii="Times New Roman" w:hAnsi="Times New Roman"/>
          <w:sz w:val="28"/>
          <w:szCs w:val="28"/>
          <w:lang w:val="uk-UA"/>
        </w:rPr>
        <w:t>,</w:t>
      </w:r>
      <w:r w:rsidRPr="00363AEF">
        <w:rPr>
          <w:rFonts w:ascii="Times New Roman" w:hAnsi="Times New Roman"/>
          <w:sz w:val="28"/>
          <w:szCs w:val="28"/>
          <w:lang w:val="uk-UA"/>
        </w:rPr>
        <w:t xml:space="preserve"> перш за все, місцевої селекції або з екологічно наближених зон.</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 xml:space="preserve">Пропозиції щодо впровадження нових сортів у виробництво на Чернігівщині ґрунтуються на узагальнених даних державного сортовипробування сортів рослин в ґрунтово-кліматичних умовах Чернігівської області, в інших ґрунтово-кліматичних зонах країни, лабораторних досліджень, виконаних в Українському інституті експертизи сортів рослин, а також у дослідах наукових установ Центру наукового забезпечення агропромислового виробництва Чернігівської області. </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eastAsia="ru-RU"/>
        </w:rPr>
      </w:pPr>
      <w:r w:rsidRPr="00363AEF">
        <w:rPr>
          <w:rFonts w:ascii="Times New Roman" w:hAnsi="Times New Roman"/>
          <w:sz w:val="28"/>
          <w:szCs w:val="28"/>
          <w:lang w:val="uk-UA"/>
        </w:rPr>
        <w:t xml:space="preserve">При вирощуванні </w:t>
      </w:r>
      <w:r w:rsidRPr="00363AEF">
        <w:rPr>
          <w:rFonts w:ascii="Times New Roman" w:hAnsi="Times New Roman"/>
          <w:b/>
          <w:sz w:val="28"/>
          <w:szCs w:val="28"/>
          <w:lang w:val="uk-UA"/>
        </w:rPr>
        <w:t>пшениці ярої</w:t>
      </w:r>
      <w:r w:rsidRPr="00363AEF">
        <w:rPr>
          <w:rFonts w:ascii="Times New Roman" w:hAnsi="Times New Roman"/>
          <w:sz w:val="28"/>
          <w:szCs w:val="28"/>
          <w:lang w:val="uk-UA"/>
        </w:rPr>
        <w:t xml:space="preserve"> пропонуються такі випробувані у виробництві сорти вітчизняної селекції як </w:t>
      </w:r>
      <w:r w:rsidRPr="00363AEF">
        <w:rPr>
          <w:rFonts w:ascii="Times New Roman" w:hAnsi="Times New Roman"/>
          <w:sz w:val="28"/>
          <w:szCs w:val="28"/>
          <w:lang w:val="uk-UA" w:eastAsia="ru-RU"/>
        </w:rPr>
        <w:t xml:space="preserve">Рання 93, Краса Полісся, Елегія </w:t>
      </w:r>
      <w:r>
        <w:rPr>
          <w:rFonts w:ascii="Times New Roman" w:hAnsi="Times New Roman"/>
          <w:sz w:val="28"/>
          <w:szCs w:val="28"/>
          <w:lang w:val="uk-UA" w:eastAsia="ru-RU"/>
        </w:rPr>
        <w:t>М</w:t>
      </w:r>
      <w:r w:rsidRPr="00363AEF">
        <w:rPr>
          <w:rFonts w:ascii="Times New Roman" w:hAnsi="Times New Roman"/>
          <w:sz w:val="28"/>
          <w:szCs w:val="28"/>
          <w:lang w:val="uk-UA" w:eastAsia="ru-RU"/>
        </w:rPr>
        <w:t>иронівська, Етюд, Струна Миронівська. Сорти у випробуванні</w:t>
      </w:r>
      <w:r>
        <w:rPr>
          <w:rFonts w:ascii="Times New Roman" w:hAnsi="Times New Roman"/>
          <w:sz w:val="28"/>
          <w:szCs w:val="28"/>
          <w:lang w:val="uk-UA" w:eastAsia="ru-RU"/>
        </w:rPr>
        <w:t xml:space="preserve"> </w:t>
      </w:r>
      <w:r w:rsidRPr="00363AEF">
        <w:rPr>
          <w:rFonts w:ascii="Times New Roman" w:hAnsi="Times New Roman"/>
          <w:sz w:val="28"/>
          <w:szCs w:val="28"/>
          <w:lang w:val="uk-UA" w:eastAsia="ru-RU"/>
        </w:rPr>
        <w:t xml:space="preserve">формували </w:t>
      </w:r>
      <w:r w:rsidRPr="00B9361F">
        <w:rPr>
          <w:rFonts w:ascii="Times New Roman" w:hAnsi="Times New Roman"/>
          <w:sz w:val="28"/>
          <w:szCs w:val="28"/>
          <w:lang w:val="uk-UA" w:eastAsia="ru-RU"/>
        </w:rPr>
        <w:t>середню урожайність на рівні 43-45 ц/га, максимальну – на рівні 51-53 ц/га,</w:t>
      </w:r>
      <w:r w:rsidRPr="00363AEF">
        <w:rPr>
          <w:rFonts w:ascii="Times New Roman" w:hAnsi="Times New Roman"/>
          <w:sz w:val="28"/>
          <w:szCs w:val="28"/>
          <w:lang w:val="uk-UA" w:eastAsia="ru-RU"/>
        </w:rPr>
        <w:t xml:space="preserve"> приріст урожаю </w:t>
      </w:r>
      <w:r>
        <w:rPr>
          <w:rFonts w:ascii="Times New Roman" w:hAnsi="Times New Roman"/>
          <w:sz w:val="28"/>
          <w:szCs w:val="28"/>
          <w:lang w:val="uk-UA" w:eastAsia="ru-RU"/>
        </w:rPr>
        <w:t xml:space="preserve">до стандарту </w:t>
      </w:r>
      <w:r w:rsidRPr="00363AEF">
        <w:rPr>
          <w:rFonts w:ascii="Times New Roman" w:hAnsi="Times New Roman"/>
          <w:sz w:val="28"/>
          <w:szCs w:val="28"/>
          <w:lang w:val="uk-UA" w:eastAsia="ru-RU"/>
        </w:rPr>
        <w:t>у деяких сортів сягав</w:t>
      </w:r>
      <w:r>
        <w:rPr>
          <w:rFonts w:ascii="Times New Roman" w:hAnsi="Times New Roman"/>
          <w:sz w:val="28"/>
          <w:szCs w:val="28"/>
          <w:lang w:val="uk-UA" w:eastAsia="ru-RU"/>
        </w:rPr>
        <w:t xml:space="preserve"> </w:t>
      </w:r>
      <w:r w:rsidRPr="00363AEF">
        <w:rPr>
          <w:rFonts w:ascii="Times New Roman" w:hAnsi="Times New Roman"/>
          <w:sz w:val="28"/>
          <w:szCs w:val="28"/>
          <w:lang w:val="uk-UA" w:eastAsia="ru-RU"/>
        </w:rPr>
        <w:t>5,9 ц/га (Струна Миронівська). Кращими серед сортів іноземного походження виявилися</w:t>
      </w:r>
      <w:r>
        <w:rPr>
          <w:rFonts w:ascii="Times New Roman" w:hAnsi="Times New Roman"/>
          <w:sz w:val="28"/>
          <w:szCs w:val="28"/>
          <w:lang w:val="uk-UA" w:eastAsia="ru-RU"/>
        </w:rPr>
        <w:t xml:space="preserve"> </w:t>
      </w:r>
      <w:r w:rsidRPr="00363AEF">
        <w:rPr>
          <w:rFonts w:ascii="Times New Roman" w:hAnsi="Times New Roman"/>
          <w:sz w:val="28"/>
          <w:szCs w:val="28"/>
          <w:lang w:val="uk-UA" w:eastAsia="ru-RU"/>
        </w:rPr>
        <w:t>Кокса (Польща), Гвадалуп (Франція), Тюбалт, Гренні,</w:t>
      </w:r>
      <w:r>
        <w:rPr>
          <w:rFonts w:ascii="Times New Roman" w:hAnsi="Times New Roman"/>
          <w:sz w:val="28"/>
          <w:szCs w:val="28"/>
          <w:lang w:val="uk-UA" w:eastAsia="ru-RU"/>
        </w:rPr>
        <w:t xml:space="preserve"> </w:t>
      </w:r>
      <w:r w:rsidRPr="00363AEF">
        <w:rPr>
          <w:rFonts w:ascii="Times New Roman" w:hAnsi="Times New Roman"/>
          <w:sz w:val="28"/>
          <w:szCs w:val="28"/>
          <w:lang w:val="uk-UA" w:eastAsia="ru-RU"/>
        </w:rPr>
        <w:t>Етос, Леннокс, КУІНТУС, КВС Аквілон, Дігана (Німеччина). Середня врожайність сортів була в межах 39-49 ц/га, максимальна – 51-56 ц/га. За якістю сорти відносяться до цінних та сильних, за групою стиглості – до середньоранніх та середньостиглих.</w:t>
      </w:r>
    </w:p>
    <w:p w:rsidR="00450250" w:rsidRDefault="00450250" w:rsidP="00782D10">
      <w:pPr>
        <w:shd w:val="clear" w:color="auto" w:fill="FFFFFF"/>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У 2016 </w:t>
      </w:r>
      <w:r w:rsidRPr="00363AEF">
        <w:rPr>
          <w:rFonts w:ascii="Times New Roman" w:hAnsi="Times New Roman"/>
          <w:sz w:val="28"/>
          <w:szCs w:val="28"/>
          <w:lang w:val="uk-UA" w:eastAsia="ru-RU"/>
        </w:rPr>
        <w:t>р</w:t>
      </w:r>
      <w:r>
        <w:rPr>
          <w:rFonts w:ascii="Times New Roman" w:hAnsi="Times New Roman"/>
          <w:sz w:val="28"/>
          <w:szCs w:val="28"/>
          <w:lang w:val="uk-UA" w:eastAsia="ru-RU"/>
        </w:rPr>
        <w:t>.</w:t>
      </w:r>
      <w:r w:rsidRPr="00363AEF">
        <w:rPr>
          <w:rFonts w:ascii="Times New Roman" w:hAnsi="Times New Roman"/>
          <w:sz w:val="28"/>
          <w:szCs w:val="28"/>
          <w:lang w:val="uk-UA" w:eastAsia="ru-RU"/>
        </w:rPr>
        <w:t xml:space="preserve"> в Реєстр внесен</w:t>
      </w:r>
      <w:r>
        <w:rPr>
          <w:rFonts w:ascii="Times New Roman" w:hAnsi="Times New Roman"/>
          <w:sz w:val="28"/>
          <w:szCs w:val="28"/>
          <w:lang w:val="uk-UA" w:eastAsia="ru-RU"/>
        </w:rPr>
        <w:t>о</w:t>
      </w:r>
      <w:r w:rsidRPr="00363AEF">
        <w:rPr>
          <w:rFonts w:ascii="Times New Roman" w:hAnsi="Times New Roman"/>
          <w:sz w:val="28"/>
          <w:szCs w:val="28"/>
          <w:lang w:val="uk-UA" w:eastAsia="ru-RU"/>
        </w:rPr>
        <w:t xml:space="preserve"> сорт Провінціалка, створений</w:t>
      </w:r>
      <w:r>
        <w:rPr>
          <w:rFonts w:ascii="Times New Roman" w:hAnsi="Times New Roman"/>
          <w:sz w:val="28"/>
          <w:szCs w:val="28"/>
          <w:lang w:val="uk-UA" w:eastAsia="ru-RU"/>
        </w:rPr>
        <w:t xml:space="preserve"> </w:t>
      </w:r>
      <w:r w:rsidRPr="00363AEF">
        <w:rPr>
          <w:rFonts w:ascii="Times New Roman" w:hAnsi="Times New Roman"/>
          <w:sz w:val="28"/>
          <w:szCs w:val="28"/>
          <w:lang w:val="uk-UA" w:eastAsia="ru-RU"/>
        </w:rPr>
        <w:t>селекціонерами Носівської селекційно-дослідної станції</w:t>
      </w:r>
      <w:r>
        <w:rPr>
          <w:rFonts w:ascii="Times New Roman" w:hAnsi="Times New Roman"/>
          <w:sz w:val="28"/>
          <w:szCs w:val="28"/>
          <w:lang w:val="uk-UA" w:eastAsia="ru-RU"/>
        </w:rPr>
        <w:t xml:space="preserve"> МІП ім. В.М. Ремесла НААН</w:t>
      </w:r>
      <w:r w:rsidRPr="00363AEF">
        <w:rPr>
          <w:rFonts w:ascii="Times New Roman" w:hAnsi="Times New Roman"/>
          <w:sz w:val="28"/>
          <w:szCs w:val="28"/>
          <w:lang w:val="uk-UA" w:eastAsia="ru-RU"/>
        </w:rPr>
        <w:t>. Сорт формував</w:t>
      </w:r>
      <w:r>
        <w:rPr>
          <w:rFonts w:ascii="Times New Roman" w:hAnsi="Times New Roman"/>
          <w:sz w:val="28"/>
          <w:szCs w:val="28"/>
          <w:lang w:val="uk-UA" w:eastAsia="ru-RU"/>
        </w:rPr>
        <w:t xml:space="preserve"> середню урожайність в межах 32,</w:t>
      </w:r>
      <w:r w:rsidRPr="00363AEF">
        <w:rPr>
          <w:rFonts w:ascii="Times New Roman" w:hAnsi="Times New Roman"/>
          <w:sz w:val="28"/>
          <w:szCs w:val="28"/>
          <w:lang w:val="uk-UA" w:eastAsia="ru-RU"/>
        </w:rPr>
        <w:t xml:space="preserve">0 ц/га (Полісся) </w:t>
      </w:r>
      <w:r>
        <w:rPr>
          <w:rFonts w:ascii="Times New Roman" w:hAnsi="Times New Roman"/>
          <w:sz w:val="28"/>
          <w:szCs w:val="28"/>
          <w:lang w:val="uk-UA" w:eastAsia="ru-RU"/>
        </w:rPr>
        <w:t>- 34,</w:t>
      </w:r>
      <w:r w:rsidRPr="00363AEF">
        <w:rPr>
          <w:rFonts w:ascii="Times New Roman" w:hAnsi="Times New Roman"/>
          <w:sz w:val="28"/>
          <w:szCs w:val="28"/>
          <w:lang w:val="uk-UA" w:eastAsia="ru-RU"/>
        </w:rPr>
        <w:t>8 ц/га (Ліс</w:t>
      </w:r>
      <w:r>
        <w:rPr>
          <w:rFonts w:ascii="Times New Roman" w:hAnsi="Times New Roman"/>
          <w:sz w:val="28"/>
          <w:szCs w:val="28"/>
          <w:lang w:val="uk-UA" w:eastAsia="ru-RU"/>
        </w:rPr>
        <w:t>остеп). Вміст білка становив 13,6 %, клейковини – 28,</w:t>
      </w:r>
      <w:r w:rsidRPr="00363AEF">
        <w:rPr>
          <w:rFonts w:ascii="Times New Roman" w:hAnsi="Times New Roman"/>
          <w:sz w:val="28"/>
          <w:szCs w:val="28"/>
          <w:lang w:val="uk-UA" w:eastAsia="ru-RU"/>
        </w:rPr>
        <w:t>9 %, сила борошна – 268 о.а., об</w:t>
      </w:r>
      <w:r>
        <w:rPr>
          <w:rFonts w:ascii="Times New Roman" w:hAnsi="Times New Roman"/>
          <w:sz w:val="28"/>
          <w:szCs w:val="28"/>
          <w:lang w:val="uk-UA" w:eastAsia="ru-RU"/>
        </w:rPr>
        <w:t>’ємний вихід хліба </w:t>
      </w:r>
      <w:r>
        <w:rPr>
          <w:rFonts w:ascii="Times New Roman" w:hAnsi="Times New Roman"/>
          <w:sz w:val="28"/>
          <w:szCs w:val="28"/>
          <w:lang w:val="uk-UA"/>
        </w:rPr>
        <w:t>–</w:t>
      </w:r>
      <w:r>
        <w:rPr>
          <w:rFonts w:ascii="Times New Roman" w:hAnsi="Times New Roman"/>
          <w:sz w:val="28"/>
          <w:szCs w:val="28"/>
          <w:lang w:val="uk-UA" w:eastAsia="ru-RU"/>
        </w:rPr>
        <w:t xml:space="preserve"> 1020-1160 </w:t>
      </w:r>
      <w:r w:rsidRPr="00363AEF">
        <w:rPr>
          <w:rFonts w:ascii="Times New Roman" w:hAnsi="Times New Roman"/>
          <w:sz w:val="28"/>
          <w:szCs w:val="28"/>
          <w:lang w:val="uk-UA" w:eastAsia="ru-RU"/>
        </w:rPr>
        <w:t>мл.</w:t>
      </w:r>
    </w:p>
    <w:p w:rsidR="00450250" w:rsidRPr="006B7959" w:rsidRDefault="00450250" w:rsidP="00782D10">
      <w:pPr>
        <w:shd w:val="clear" w:color="auto" w:fill="FFFFFF"/>
        <w:spacing w:after="0" w:line="360" w:lineRule="auto"/>
        <w:ind w:firstLine="709"/>
        <w:jc w:val="both"/>
        <w:rPr>
          <w:rFonts w:ascii="Times New Roman" w:hAnsi="Times New Roman"/>
          <w:sz w:val="28"/>
          <w:szCs w:val="28"/>
          <w:lang w:val="uk-UA" w:eastAsia="ru-RU"/>
        </w:rPr>
      </w:pPr>
      <w:r w:rsidRPr="006B7959">
        <w:rPr>
          <w:rFonts w:ascii="Times New Roman" w:hAnsi="Times New Roman"/>
          <w:sz w:val="28"/>
          <w:szCs w:val="28"/>
          <w:lang w:val="uk-UA" w:eastAsia="ru-RU"/>
        </w:rPr>
        <w:t>В Реєстр на 2019 р</w:t>
      </w:r>
      <w:r>
        <w:rPr>
          <w:rFonts w:ascii="Times New Roman" w:hAnsi="Times New Roman"/>
          <w:sz w:val="28"/>
          <w:szCs w:val="28"/>
          <w:lang w:val="uk-UA" w:eastAsia="ru-RU"/>
        </w:rPr>
        <w:t>ік внесено ряд сортів пшениці м</w:t>
      </w:r>
      <w:r w:rsidRPr="006B7959">
        <w:rPr>
          <w:rFonts w:ascii="Times New Roman" w:hAnsi="Times New Roman"/>
          <w:sz w:val="28"/>
          <w:szCs w:val="28"/>
          <w:lang w:val="uk-UA" w:eastAsia="ru-RU"/>
        </w:rPr>
        <w:t>’якої ярої (переважно</w:t>
      </w:r>
      <w:r>
        <w:rPr>
          <w:rFonts w:ascii="Times New Roman" w:hAnsi="Times New Roman"/>
          <w:sz w:val="28"/>
          <w:szCs w:val="28"/>
          <w:lang w:val="uk-UA" w:eastAsia="ru-RU"/>
        </w:rPr>
        <w:t xml:space="preserve"> іноземної селекції) серед яких</w:t>
      </w:r>
      <w:r w:rsidRPr="006B7959">
        <w:rPr>
          <w:rFonts w:ascii="Times New Roman" w:hAnsi="Times New Roman"/>
          <w:sz w:val="28"/>
          <w:szCs w:val="28"/>
          <w:lang w:val="uk-UA" w:eastAsia="ru-RU"/>
        </w:rPr>
        <w:t xml:space="preserve"> на першочергову увагу заслуговують  сорти КІТРІ (Чехія) та Арабелла (Польща), придатні для поширення в усіх зонах України,  з прибавкою урожаю 2-5 ц/га. Сорти харак</w:t>
      </w:r>
      <w:r>
        <w:rPr>
          <w:rFonts w:ascii="Times New Roman" w:hAnsi="Times New Roman"/>
          <w:sz w:val="28"/>
          <w:szCs w:val="28"/>
          <w:lang w:val="uk-UA" w:eastAsia="ru-RU"/>
        </w:rPr>
        <w:t>теризуються підвищеною стійкістю</w:t>
      </w:r>
      <w:r w:rsidRPr="006B7959">
        <w:rPr>
          <w:rFonts w:ascii="Times New Roman" w:hAnsi="Times New Roman"/>
          <w:sz w:val="28"/>
          <w:szCs w:val="28"/>
          <w:lang w:val="uk-UA" w:eastAsia="ru-RU"/>
        </w:rPr>
        <w:t xml:space="preserve"> до  пос</w:t>
      </w:r>
      <w:r>
        <w:rPr>
          <w:rFonts w:ascii="Times New Roman" w:hAnsi="Times New Roman"/>
          <w:sz w:val="28"/>
          <w:szCs w:val="28"/>
          <w:lang w:val="uk-UA" w:eastAsia="ru-RU"/>
        </w:rPr>
        <w:t>ухи, вилягання, осипання зерна, враження</w:t>
      </w:r>
      <w:r w:rsidRPr="006B7959">
        <w:rPr>
          <w:rFonts w:ascii="Times New Roman" w:hAnsi="Times New Roman"/>
          <w:sz w:val="28"/>
          <w:szCs w:val="28"/>
          <w:lang w:val="uk-UA" w:eastAsia="ru-RU"/>
        </w:rPr>
        <w:t xml:space="preserve"> хворо</w:t>
      </w:r>
      <w:r>
        <w:rPr>
          <w:rFonts w:ascii="Times New Roman" w:hAnsi="Times New Roman"/>
          <w:sz w:val="28"/>
          <w:szCs w:val="28"/>
          <w:lang w:val="uk-UA" w:eastAsia="ru-RU"/>
        </w:rPr>
        <w:t>бами та пошкодження шкідниками.</w:t>
      </w:r>
      <w:r w:rsidRPr="006B7959">
        <w:rPr>
          <w:rFonts w:ascii="Times New Roman" w:hAnsi="Times New Roman"/>
          <w:sz w:val="28"/>
          <w:szCs w:val="28"/>
          <w:lang w:val="uk-UA" w:eastAsia="ru-RU"/>
        </w:rPr>
        <w:t xml:space="preserve"> В умовах Полісся сорти формували середню урожайність в межах 32.0-35.2 ц/га.</w:t>
      </w:r>
    </w:p>
    <w:p w:rsidR="00450250" w:rsidRPr="00363AEF" w:rsidRDefault="00450250" w:rsidP="00782D10">
      <w:pPr>
        <w:spacing w:after="0" w:line="360" w:lineRule="auto"/>
        <w:ind w:firstLine="709"/>
        <w:jc w:val="both"/>
        <w:rPr>
          <w:rFonts w:ascii="Times New Roman" w:hAnsi="Times New Roman"/>
          <w:sz w:val="28"/>
          <w:szCs w:val="28"/>
          <w:lang w:val="uk-UA" w:eastAsia="ru-RU"/>
        </w:rPr>
      </w:pPr>
      <w:r w:rsidRPr="00363AEF">
        <w:rPr>
          <w:rFonts w:ascii="Times New Roman" w:hAnsi="Times New Roman"/>
          <w:sz w:val="28"/>
          <w:szCs w:val="28"/>
          <w:lang w:val="uk-UA" w:eastAsia="ru-RU"/>
        </w:rPr>
        <w:t xml:space="preserve">Серед сортів вітчизняної селекції </w:t>
      </w:r>
      <w:r w:rsidRPr="00363AEF">
        <w:rPr>
          <w:rFonts w:ascii="Times New Roman" w:hAnsi="Times New Roman"/>
          <w:b/>
          <w:sz w:val="28"/>
          <w:szCs w:val="28"/>
          <w:lang w:val="uk-UA" w:eastAsia="ru-RU"/>
        </w:rPr>
        <w:t>ячменю ярого</w:t>
      </w:r>
      <w:r w:rsidRPr="00363AEF">
        <w:rPr>
          <w:rFonts w:ascii="Times New Roman" w:hAnsi="Times New Roman"/>
          <w:sz w:val="28"/>
          <w:szCs w:val="28"/>
          <w:lang w:val="uk-UA" w:eastAsia="ru-RU"/>
        </w:rPr>
        <w:t xml:space="preserve"> варто звернути увагу на сорти Се</w:t>
      </w:r>
      <w:r>
        <w:rPr>
          <w:rFonts w:ascii="Times New Roman" w:hAnsi="Times New Roman"/>
          <w:sz w:val="28"/>
          <w:szCs w:val="28"/>
          <w:lang w:val="uk-UA" w:eastAsia="ru-RU"/>
        </w:rPr>
        <w:t>лекційно-генетичного інституту</w:t>
      </w:r>
      <w:r w:rsidRPr="00363AEF">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НААН: </w:t>
      </w:r>
      <w:r w:rsidRPr="00363AEF">
        <w:rPr>
          <w:rFonts w:ascii="Times New Roman" w:hAnsi="Times New Roman"/>
          <w:sz w:val="28"/>
          <w:szCs w:val="28"/>
          <w:lang w:val="uk-UA" w:eastAsia="ru-RU"/>
        </w:rPr>
        <w:t>Во</w:t>
      </w:r>
      <w:r w:rsidRPr="00363AEF">
        <w:rPr>
          <w:rFonts w:ascii="Times New Roman" w:hAnsi="Times New Roman"/>
          <w:sz w:val="28"/>
          <w:szCs w:val="28"/>
          <w:shd w:val="clear" w:color="auto" w:fill="FFFFFF"/>
          <w:lang w:val="uk-UA" w:eastAsia="ru-RU"/>
        </w:rPr>
        <w:t>дограй</w:t>
      </w:r>
      <w:r w:rsidRPr="00363AEF">
        <w:rPr>
          <w:rFonts w:ascii="Times New Roman" w:hAnsi="Times New Roman"/>
          <w:sz w:val="28"/>
          <w:szCs w:val="28"/>
          <w:lang w:val="uk-UA" w:eastAsia="ru-RU"/>
        </w:rPr>
        <w:t xml:space="preserve"> (середня урожайність 43,4, прибавка урожаю</w:t>
      </w:r>
      <w:r>
        <w:rPr>
          <w:rFonts w:ascii="Times New Roman" w:hAnsi="Times New Roman"/>
          <w:sz w:val="28"/>
          <w:szCs w:val="28"/>
          <w:lang w:val="uk-UA" w:eastAsia="ru-RU"/>
        </w:rPr>
        <w:t xml:space="preserve"> </w:t>
      </w:r>
      <w:r w:rsidRPr="00363AEF">
        <w:rPr>
          <w:rFonts w:ascii="Times New Roman" w:hAnsi="Times New Roman"/>
          <w:sz w:val="28"/>
          <w:szCs w:val="28"/>
          <w:lang w:val="uk-UA" w:eastAsia="ru-RU"/>
        </w:rPr>
        <w:t>5,0, максимальна урожайність 52,7 ц/га), Ком</w:t>
      </w:r>
      <w:r w:rsidRPr="00363AEF">
        <w:rPr>
          <w:rFonts w:ascii="Times New Roman" w:hAnsi="Times New Roman"/>
          <w:sz w:val="28"/>
          <w:szCs w:val="28"/>
          <w:shd w:val="clear" w:color="auto" w:fill="FFFFFF"/>
          <w:lang w:val="uk-UA" w:eastAsia="ru-RU"/>
        </w:rPr>
        <w:t>анд</w:t>
      </w:r>
      <w:r w:rsidRPr="00363AEF">
        <w:rPr>
          <w:rFonts w:ascii="Times New Roman" w:hAnsi="Times New Roman"/>
          <w:sz w:val="28"/>
          <w:szCs w:val="28"/>
          <w:lang w:val="uk-UA" w:eastAsia="ru-RU"/>
        </w:rPr>
        <w:t>ор (55,6, 1,4 та 61,4 ц/га</w:t>
      </w:r>
      <w:r w:rsidRPr="00363AEF">
        <w:rPr>
          <w:rFonts w:ascii="Times New Roman" w:hAnsi="Times New Roman"/>
          <w:sz w:val="28"/>
          <w:szCs w:val="28"/>
          <w:shd w:val="clear" w:color="auto" w:fill="FFFFFF"/>
          <w:lang w:val="uk-UA" w:eastAsia="ru-RU"/>
        </w:rPr>
        <w:t>), Аватар</w:t>
      </w:r>
      <w:r w:rsidRPr="00363AEF">
        <w:rPr>
          <w:rFonts w:ascii="Times New Roman" w:hAnsi="Times New Roman"/>
          <w:sz w:val="28"/>
          <w:szCs w:val="28"/>
          <w:lang w:val="uk-UA" w:eastAsia="ru-RU"/>
        </w:rPr>
        <w:t xml:space="preserve"> </w:t>
      </w:r>
      <w:r w:rsidRPr="00363AEF">
        <w:rPr>
          <w:rFonts w:ascii="Times New Roman" w:hAnsi="Times New Roman"/>
          <w:sz w:val="28"/>
          <w:szCs w:val="28"/>
          <w:shd w:val="clear" w:color="auto" w:fill="FFFFFF"/>
          <w:lang w:val="uk-UA" w:eastAsia="ru-RU"/>
        </w:rPr>
        <w:t>(45,1, 11,7 та 54,0 ц/га), Інституту рослинництва</w:t>
      </w:r>
      <w:r>
        <w:rPr>
          <w:rFonts w:ascii="Times New Roman" w:hAnsi="Times New Roman"/>
          <w:sz w:val="28"/>
          <w:szCs w:val="28"/>
          <w:shd w:val="clear" w:color="auto" w:fill="FFFFFF"/>
          <w:lang w:val="uk-UA" w:eastAsia="ru-RU"/>
        </w:rPr>
        <w:t xml:space="preserve"> ім. В.Я. Юр’єва НААН: </w:t>
      </w:r>
      <w:r w:rsidRPr="00363AEF">
        <w:rPr>
          <w:rFonts w:ascii="Times New Roman" w:hAnsi="Times New Roman"/>
          <w:sz w:val="28"/>
          <w:szCs w:val="28"/>
          <w:shd w:val="clear" w:color="auto" w:fill="FFFFFF"/>
          <w:lang w:val="uk-UA" w:eastAsia="ru-RU"/>
        </w:rPr>
        <w:t>Етикет (46,9, 4,5 та 55,7 ц/га), Виклик (49</w:t>
      </w:r>
      <w:r w:rsidRPr="00363AEF">
        <w:rPr>
          <w:rFonts w:ascii="Times New Roman" w:hAnsi="Times New Roman"/>
          <w:sz w:val="28"/>
          <w:szCs w:val="28"/>
          <w:lang w:val="uk-UA" w:eastAsia="ru-RU"/>
        </w:rPr>
        <w:t xml:space="preserve">,6 ц/га, 1,9 ц/га, 50,5 ц/га), Миронівського інституту пшениці </w:t>
      </w:r>
      <w:r>
        <w:rPr>
          <w:rFonts w:ascii="Times New Roman" w:hAnsi="Times New Roman"/>
          <w:sz w:val="28"/>
          <w:szCs w:val="28"/>
          <w:lang w:val="uk-UA" w:eastAsia="ru-RU"/>
        </w:rPr>
        <w:t>ім. В.М. Ремесла НААН:</w:t>
      </w:r>
      <w:r w:rsidRPr="00363AEF">
        <w:rPr>
          <w:rFonts w:ascii="Times New Roman" w:hAnsi="Times New Roman"/>
          <w:sz w:val="28"/>
          <w:szCs w:val="28"/>
          <w:lang w:val="uk-UA" w:eastAsia="ru-RU"/>
        </w:rPr>
        <w:t xml:space="preserve"> </w:t>
      </w:r>
      <w:r w:rsidRPr="00363AEF">
        <w:rPr>
          <w:rFonts w:ascii="Times New Roman" w:hAnsi="Times New Roman"/>
          <w:sz w:val="28"/>
          <w:szCs w:val="28"/>
          <w:shd w:val="clear" w:color="auto" w:fill="FFFFFF"/>
          <w:lang w:val="uk-UA" w:eastAsia="ru-RU"/>
        </w:rPr>
        <w:t>Юкатан (51,7,</w:t>
      </w:r>
      <w:r>
        <w:rPr>
          <w:rFonts w:ascii="Times New Roman" w:hAnsi="Times New Roman"/>
          <w:sz w:val="28"/>
          <w:szCs w:val="28"/>
          <w:shd w:val="clear" w:color="auto" w:fill="FFFFFF"/>
          <w:lang w:val="uk-UA" w:eastAsia="ru-RU"/>
        </w:rPr>
        <w:t xml:space="preserve"> </w:t>
      </w:r>
      <w:r w:rsidRPr="00363AEF">
        <w:rPr>
          <w:rFonts w:ascii="Times New Roman" w:hAnsi="Times New Roman"/>
          <w:sz w:val="28"/>
          <w:szCs w:val="28"/>
          <w:shd w:val="clear" w:color="auto" w:fill="FFFFFF"/>
          <w:lang w:val="uk-UA" w:eastAsia="ru-RU"/>
        </w:rPr>
        <w:t>3,5 та 54,3</w:t>
      </w:r>
      <w:r>
        <w:rPr>
          <w:rFonts w:ascii="Times New Roman" w:hAnsi="Times New Roman"/>
          <w:sz w:val="28"/>
          <w:szCs w:val="28"/>
          <w:shd w:val="clear" w:color="auto" w:fill="FFFFFF"/>
          <w:lang w:val="uk-UA" w:eastAsia="ru-RU"/>
        </w:rPr>
        <w:t xml:space="preserve"> </w:t>
      </w:r>
      <w:r w:rsidRPr="00363AEF">
        <w:rPr>
          <w:rFonts w:ascii="Times New Roman" w:hAnsi="Times New Roman"/>
          <w:sz w:val="28"/>
          <w:szCs w:val="28"/>
          <w:shd w:val="clear" w:color="auto" w:fill="FFFFFF"/>
          <w:lang w:val="uk-UA" w:eastAsia="ru-RU"/>
        </w:rPr>
        <w:t>ц/га), Сонцедар (49,1, 1,1 та 51,0 ц/га), Хадар (52,6, 0,2 та 63,8 ц/га),</w:t>
      </w:r>
      <w:r>
        <w:rPr>
          <w:rFonts w:ascii="Times New Roman" w:hAnsi="Times New Roman"/>
          <w:sz w:val="28"/>
          <w:szCs w:val="28"/>
          <w:shd w:val="clear" w:color="auto" w:fill="FFFFFF"/>
          <w:lang w:val="uk-UA" w:eastAsia="ru-RU"/>
        </w:rPr>
        <w:t xml:space="preserve"> </w:t>
      </w:r>
      <w:r w:rsidRPr="00363AEF">
        <w:rPr>
          <w:rFonts w:ascii="Times New Roman" w:hAnsi="Times New Roman"/>
          <w:sz w:val="28"/>
          <w:szCs w:val="28"/>
          <w:shd w:val="clear" w:color="auto" w:fill="FFFFFF"/>
          <w:lang w:val="uk-UA" w:eastAsia="ru-RU"/>
        </w:rPr>
        <w:t>Вінницької селекційно-дослідної станції</w:t>
      </w:r>
      <w:r>
        <w:rPr>
          <w:rFonts w:ascii="Times New Roman" w:hAnsi="Times New Roman"/>
          <w:sz w:val="28"/>
          <w:szCs w:val="28"/>
          <w:shd w:val="clear" w:color="auto" w:fill="FFFFFF"/>
          <w:lang w:val="uk-UA" w:eastAsia="ru-RU"/>
        </w:rPr>
        <w:t xml:space="preserve"> НААН </w:t>
      </w:r>
      <w:r>
        <w:rPr>
          <w:rFonts w:ascii="Times New Roman" w:hAnsi="Times New Roman"/>
          <w:sz w:val="28"/>
          <w:szCs w:val="28"/>
          <w:lang w:val="uk-UA"/>
        </w:rPr>
        <w:t xml:space="preserve">– </w:t>
      </w:r>
      <w:r w:rsidRPr="00363AEF">
        <w:rPr>
          <w:rFonts w:ascii="Times New Roman" w:hAnsi="Times New Roman"/>
          <w:sz w:val="28"/>
          <w:szCs w:val="28"/>
          <w:shd w:val="clear" w:color="auto" w:fill="FFFFFF"/>
          <w:lang w:val="uk-UA" w:eastAsia="ru-RU"/>
        </w:rPr>
        <w:t>Лофант</w:t>
      </w:r>
      <w:r>
        <w:rPr>
          <w:rFonts w:ascii="Times New Roman" w:hAnsi="Times New Roman"/>
          <w:sz w:val="28"/>
          <w:szCs w:val="28"/>
          <w:shd w:val="clear" w:color="auto" w:fill="FFFFFF"/>
          <w:lang w:val="uk-UA" w:eastAsia="ru-RU"/>
        </w:rPr>
        <w:t xml:space="preserve"> </w:t>
      </w:r>
      <w:r w:rsidRPr="00363AEF">
        <w:rPr>
          <w:rFonts w:ascii="Times New Roman" w:hAnsi="Times New Roman"/>
          <w:sz w:val="28"/>
          <w:szCs w:val="28"/>
          <w:shd w:val="clear" w:color="auto" w:fill="FFFFFF"/>
          <w:lang w:val="uk-UA" w:eastAsia="ru-RU"/>
        </w:rPr>
        <w:t>(44,3, 1,9 та 52,4 ц/г</w:t>
      </w:r>
      <w:r w:rsidRPr="00363AEF">
        <w:rPr>
          <w:rFonts w:ascii="Times New Roman" w:hAnsi="Times New Roman"/>
          <w:sz w:val="28"/>
          <w:szCs w:val="28"/>
          <w:lang w:val="uk-UA" w:eastAsia="ru-RU"/>
        </w:rPr>
        <w:t>а), Донецького інституту агропромислового виробництва</w:t>
      </w:r>
      <w:r>
        <w:rPr>
          <w:rFonts w:ascii="Times New Roman" w:hAnsi="Times New Roman"/>
          <w:sz w:val="28"/>
          <w:szCs w:val="28"/>
          <w:lang w:val="uk-UA" w:eastAsia="ru-RU"/>
        </w:rPr>
        <w:t xml:space="preserve"> НААН</w:t>
      </w:r>
      <w:r w:rsidRPr="00363AEF">
        <w:rPr>
          <w:rFonts w:ascii="Times New Roman" w:hAnsi="Times New Roman"/>
          <w:sz w:val="28"/>
          <w:szCs w:val="28"/>
          <w:lang w:val="uk-UA" w:eastAsia="ru-RU"/>
        </w:rPr>
        <w:t xml:space="preserve"> – Ст</w:t>
      </w:r>
      <w:r w:rsidRPr="00363AEF">
        <w:rPr>
          <w:rFonts w:ascii="Times New Roman" w:hAnsi="Times New Roman"/>
          <w:sz w:val="28"/>
          <w:szCs w:val="28"/>
          <w:shd w:val="clear" w:color="auto" w:fill="FFFFFF"/>
          <w:lang w:val="uk-UA" w:eastAsia="ru-RU"/>
        </w:rPr>
        <w:t>еповик</w:t>
      </w:r>
      <w:r w:rsidRPr="00363AEF">
        <w:rPr>
          <w:rFonts w:ascii="Times New Roman" w:hAnsi="Times New Roman"/>
          <w:sz w:val="28"/>
          <w:szCs w:val="28"/>
          <w:lang w:val="uk-UA" w:eastAsia="ru-RU"/>
        </w:rPr>
        <w:t xml:space="preserve"> (36,5, 5,4 та 44,0 ц/га). </w:t>
      </w:r>
    </w:p>
    <w:p w:rsidR="00450250" w:rsidRPr="00363AEF" w:rsidRDefault="00450250" w:rsidP="00782D10">
      <w:pPr>
        <w:spacing w:after="0" w:line="360" w:lineRule="auto"/>
        <w:ind w:firstLine="709"/>
        <w:jc w:val="both"/>
        <w:rPr>
          <w:rFonts w:ascii="Times New Roman" w:hAnsi="Times New Roman"/>
          <w:sz w:val="28"/>
          <w:szCs w:val="28"/>
          <w:lang w:val="uk-UA" w:eastAsia="ru-RU"/>
        </w:rPr>
      </w:pPr>
      <w:r w:rsidRPr="00363AEF">
        <w:rPr>
          <w:rFonts w:ascii="Times New Roman" w:hAnsi="Times New Roman"/>
          <w:sz w:val="28"/>
          <w:szCs w:val="28"/>
          <w:lang w:val="uk-UA" w:eastAsia="ru-RU"/>
        </w:rPr>
        <w:t>Ряд</w:t>
      </w:r>
      <w:r>
        <w:rPr>
          <w:rFonts w:ascii="Times New Roman" w:hAnsi="Times New Roman"/>
          <w:sz w:val="28"/>
          <w:szCs w:val="28"/>
          <w:lang w:val="uk-UA" w:eastAsia="ru-RU"/>
        </w:rPr>
        <w:t xml:space="preserve"> </w:t>
      </w:r>
      <w:r w:rsidRPr="00363AEF">
        <w:rPr>
          <w:rFonts w:ascii="Times New Roman" w:hAnsi="Times New Roman"/>
          <w:sz w:val="28"/>
          <w:szCs w:val="28"/>
          <w:lang w:val="uk-UA" w:eastAsia="ru-RU"/>
        </w:rPr>
        <w:t>високоурожайних сортів створен</w:t>
      </w:r>
      <w:r>
        <w:rPr>
          <w:rFonts w:ascii="Times New Roman" w:hAnsi="Times New Roman"/>
          <w:sz w:val="28"/>
          <w:szCs w:val="28"/>
          <w:lang w:val="uk-UA" w:eastAsia="ru-RU"/>
        </w:rPr>
        <w:t>о</w:t>
      </w:r>
      <w:r w:rsidRPr="00363AEF">
        <w:rPr>
          <w:rFonts w:ascii="Times New Roman" w:hAnsi="Times New Roman"/>
          <w:sz w:val="28"/>
          <w:szCs w:val="28"/>
          <w:lang w:val="uk-UA" w:eastAsia="ru-RU"/>
        </w:rPr>
        <w:t xml:space="preserve"> в Носівськ</w:t>
      </w:r>
      <w:r>
        <w:rPr>
          <w:rFonts w:ascii="Times New Roman" w:hAnsi="Times New Roman"/>
          <w:sz w:val="28"/>
          <w:szCs w:val="28"/>
          <w:lang w:val="uk-UA" w:eastAsia="ru-RU"/>
        </w:rPr>
        <w:t>ій</w:t>
      </w:r>
      <w:r w:rsidRPr="00363AEF">
        <w:rPr>
          <w:rFonts w:ascii="Times New Roman" w:hAnsi="Times New Roman"/>
          <w:sz w:val="28"/>
          <w:szCs w:val="28"/>
          <w:lang w:val="uk-UA" w:eastAsia="ru-RU"/>
        </w:rPr>
        <w:t xml:space="preserve"> селекційно-дослідн</w:t>
      </w:r>
      <w:r>
        <w:rPr>
          <w:rFonts w:ascii="Times New Roman" w:hAnsi="Times New Roman"/>
          <w:sz w:val="28"/>
          <w:szCs w:val="28"/>
          <w:lang w:val="uk-UA" w:eastAsia="ru-RU"/>
        </w:rPr>
        <w:t>ій станції МІП ім. В.М. Ремесла НААН:</w:t>
      </w:r>
      <w:r w:rsidRPr="00363AEF">
        <w:rPr>
          <w:rFonts w:ascii="Times New Roman" w:hAnsi="Times New Roman"/>
          <w:sz w:val="28"/>
          <w:szCs w:val="28"/>
          <w:lang w:val="uk-UA" w:eastAsia="ru-RU"/>
        </w:rPr>
        <w:t xml:space="preserve"> </w:t>
      </w:r>
      <w:r w:rsidRPr="00363AEF">
        <w:rPr>
          <w:rFonts w:ascii="Times New Roman" w:hAnsi="Times New Roman"/>
          <w:sz w:val="28"/>
          <w:szCs w:val="28"/>
          <w:shd w:val="clear" w:color="auto" w:fill="FFFFFF"/>
          <w:lang w:val="uk-UA" w:eastAsia="ru-RU"/>
        </w:rPr>
        <w:t>Варіант, Гося, Імідж (середня врожайність за роки випробування становила 30,5-56,1 ц/га,</w:t>
      </w:r>
      <w:r>
        <w:rPr>
          <w:rFonts w:ascii="Times New Roman" w:hAnsi="Times New Roman"/>
          <w:sz w:val="28"/>
          <w:szCs w:val="28"/>
          <w:lang w:val="uk-UA" w:eastAsia="ru-RU"/>
        </w:rPr>
        <w:t xml:space="preserve"> максимальна – 66,3 ц/га)</w:t>
      </w:r>
      <w:r w:rsidRPr="00363AEF">
        <w:rPr>
          <w:rFonts w:ascii="Times New Roman" w:hAnsi="Times New Roman"/>
          <w:sz w:val="28"/>
          <w:szCs w:val="28"/>
          <w:lang w:val="uk-UA" w:eastAsia="ru-RU"/>
        </w:rPr>
        <w:t>.</w:t>
      </w:r>
      <w:r>
        <w:rPr>
          <w:rFonts w:ascii="Times New Roman" w:hAnsi="Times New Roman"/>
          <w:sz w:val="28"/>
          <w:szCs w:val="28"/>
          <w:lang w:val="uk-UA" w:eastAsia="ru-RU"/>
        </w:rPr>
        <w:t xml:space="preserve"> </w:t>
      </w:r>
      <w:r w:rsidRPr="00363AEF">
        <w:rPr>
          <w:rFonts w:ascii="Times New Roman" w:hAnsi="Times New Roman"/>
          <w:sz w:val="28"/>
          <w:szCs w:val="28"/>
          <w:lang w:val="uk-UA" w:eastAsia="ru-RU"/>
        </w:rPr>
        <w:t>Нові сорти селекції Носівської селекційно-дослідної станції</w:t>
      </w:r>
      <w:r w:rsidRPr="00396FAC">
        <w:rPr>
          <w:rFonts w:ascii="Times New Roman" w:hAnsi="Times New Roman"/>
          <w:sz w:val="28"/>
          <w:szCs w:val="28"/>
          <w:lang w:val="uk-UA" w:eastAsia="ru-RU"/>
        </w:rPr>
        <w:t xml:space="preserve"> </w:t>
      </w:r>
      <w:r>
        <w:rPr>
          <w:rFonts w:ascii="Times New Roman" w:hAnsi="Times New Roman"/>
          <w:sz w:val="28"/>
          <w:szCs w:val="28"/>
          <w:lang w:val="uk-UA" w:eastAsia="ru-RU"/>
        </w:rPr>
        <w:t>МІП ім. В.М. Ремесла НААН</w:t>
      </w:r>
      <w:r w:rsidRPr="00363AEF">
        <w:rPr>
          <w:rFonts w:ascii="Times New Roman" w:hAnsi="Times New Roman"/>
          <w:sz w:val="28"/>
          <w:szCs w:val="28"/>
          <w:lang w:val="uk-UA" w:eastAsia="ru-RU"/>
        </w:rPr>
        <w:t>, які внесені до Реєстру на початку</w:t>
      </w:r>
      <w:r>
        <w:rPr>
          <w:rFonts w:ascii="Times New Roman" w:hAnsi="Times New Roman"/>
          <w:sz w:val="28"/>
          <w:szCs w:val="28"/>
          <w:lang w:val="uk-UA" w:eastAsia="ru-RU"/>
        </w:rPr>
        <w:t xml:space="preserve"> </w:t>
      </w:r>
      <w:r w:rsidRPr="00363AEF">
        <w:rPr>
          <w:rFonts w:ascii="Times New Roman" w:hAnsi="Times New Roman"/>
          <w:sz w:val="28"/>
          <w:szCs w:val="28"/>
          <w:lang w:val="uk-UA" w:eastAsia="ru-RU"/>
        </w:rPr>
        <w:t>2018 року</w:t>
      </w:r>
      <w:r>
        <w:rPr>
          <w:rFonts w:ascii="Times New Roman" w:hAnsi="Times New Roman"/>
          <w:sz w:val="28"/>
          <w:szCs w:val="28"/>
          <w:lang w:val="uk-UA" w:eastAsia="ru-RU"/>
        </w:rPr>
        <w:t xml:space="preserve">, </w:t>
      </w:r>
      <w:r w:rsidRPr="00363AEF">
        <w:rPr>
          <w:rFonts w:ascii="Times New Roman" w:hAnsi="Times New Roman"/>
          <w:sz w:val="28"/>
          <w:szCs w:val="28"/>
          <w:lang w:val="uk-UA" w:eastAsia="ru-RU"/>
        </w:rPr>
        <w:t>це</w:t>
      </w:r>
      <w:r>
        <w:rPr>
          <w:rFonts w:ascii="Times New Roman" w:hAnsi="Times New Roman"/>
          <w:sz w:val="28"/>
          <w:szCs w:val="28"/>
          <w:lang w:val="uk-UA" w:eastAsia="ru-RU"/>
        </w:rPr>
        <w:t xml:space="preserve">: </w:t>
      </w:r>
      <w:r w:rsidRPr="00363AEF">
        <w:rPr>
          <w:rFonts w:ascii="Times New Roman" w:hAnsi="Times New Roman"/>
          <w:sz w:val="28"/>
          <w:szCs w:val="28"/>
          <w:lang w:val="uk-UA" w:eastAsia="ru-RU"/>
        </w:rPr>
        <w:t>Дар Носівщини та Новатор Носівський.</w:t>
      </w:r>
    </w:p>
    <w:p w:rsidR="00450250" w:rsidRDefault="00450250" w:rsidP="00782D10">
      <w:pPr>
        <w:shd w:val="clear" w:color="auto" w:fill="FFFFFF"/>
        <w:spacing w:after="0" w:line="360" w:lineRule="auto"/>
        <w:ind w:firstLine="709"/>
        <w:jc w:val="both"/>
        <w:rPr>
          <w:rFonts w:ascii="Times New Roman" w:hAnsi="Times New Roman"/>
          <w:sz w:val="28"/>
          <w:szCs w:val="28"/>
          <w:lang w:val="uk-UA" w:eastAsia="ru-RU"/>
        </w:rPr>
      </w:pPr>
      <w:r w:rsidRPr="00363AEF">
        <w:rPr>
          <w:rFonts w:ascii="Times New Roman" w:hAnsi="Times New Roman"/>
          <w:sz w:val="28"/>
          <w:szCs w:val="28"/>
          <w:lang w:val="uk-UA" w:eastAsia="ru-RU"/>
        </w:rPr>
        <w:t>Високу продуктивність у ви</w:t>
      </w:r>
      <w:r w:rsidRPr="00363AEF">
        <w:rPr>
          <w:rFonts w:ascii="Times New Roman" w:hAnsi="Times New Roman"/>
          <w:sz w:val="28"/>
          <w:szCs w:val="28"/>
          <w:shd w:val="clear" w:color="auto" w:fill="FFFFFF"/>
          <w:lang w:val="uk-UA" w:eastAsia="ru-RU"/>
        </w:rPr>
        <w:t>пробуванні продемонстрували сорти зарубіжної селекції - Гладіс (Нідерланди), Мальз, Бойос (Чехія), Стратус (Польща), Себастьян (Данія), Кристалія, Жана, Крещендо (Франція), Белана, Марте, Ксанаду,</w:t>
      </w:r>
      <w:r>
        <w:rPr>
          <w:rFonts w:ascii="Times New Roman" w:hAnsi="Times New Roman"/>
          <w:sz w:val="28"/>
          <w:szCs w:val="28"/>
          <w:shd w:val="clear" w:color="auto" w:fill="FFFFFF"/>
          <w:lang w:val="uk-UA" w:eastAsia="ru-RU"/>
        </w:rPr>
        <w:t xml:space="preserve"> </w:t>
      </w:r>
      <w:r w:rsidRPr="00363AEF">
        <w:rPr>
          <w:rFonts w:ascii="Times New Roman" w:hAnsi="Times New Roman"/>
          <w:sz w:val="28"/>
          <w:szCs w:val="28"/>
          <w:shd w:val="clear" w:color="auto" w:fill="FFFFFF"/>
          <w:lang w:val="uk-UA" w:eastAsia="ru-RU"/>
        </w:rPr>
        <w:t>ТАТУМ, (Німеччина), Скрабл, Шалу, Мікл (Великобританія). Вони</w:t>
      </w:r>
      <w:r w:rsidRPr="00363AEF">
        <w:rPr>
          <w:rFonts w:ascii="Times New Roman" w:hAnsi="Times New Roman"/>
          <w:sz w:val="28"/>
          <w:szCs w:val="28"/>
          <w:lang w:val="uk-UA" w:eastAsia="ru-RU"/>
        </w:rPr>
        <w:t xml:space="preserve"> формували середню врожайність в межах 36,3 ц/га (Жанна) </w:t>
      </w:r>
      <w:r>
        <w:rPr>
          <w:rFonts w:ascii="Times New Roman" w:hAnsi="Times New Roman"/>
          <w:sz w:val="28"/>
          <w:szCs w:val="28"/>
          <w:lang w:val="uk-UA" w:eastAsia="ru-RU"/>
        </w:rPr>
        <w:t>–</w:t>
      </w:r>
      <w:r w:rsidRPr="00363AEF">
        <w:rPr>
          <w:rFonts w:ascii="Times New Roman" w:hAnsi="Times New Roman"/>
          <w:sz w:val="28"/>
          <w:szCs w:val="28"/>
          <w:lang w:val="uk-UA" w:eastAsia="ru-RU"/>
        </w:rPr>
        <w:t xml:space="preserve"> 57</w:t>
      </w:r>
      <w:r>
        <w:rPr>
          <w:rFonts w:ascii="Times New Roman" w:hAnsi="Times New Roman"/>
          <w:sz w:val="28"/>
          <w:szCs w:val="28"/>
          <w:lang w:val="uk-UA" w:eastAsia="ru-RU"/>
        </w:rPr>
        <w:t>,</w:t>
      </w:r>
      <w:r w:rsidRPr="00363AEF">
        <w:rPr>
          <w:rFonts w:ascii="Times New Roman" w:hAnsi="Times New Roman"/>
          <w:sz w:val="28"/>
          <w:szCs w:val="28"/>
          <w:lang w:val="uk-UA" w:eastAsia="ru-RU"/>
        </w:rPr>
        <w:t>2 ц/га</w:t>
      </w:r>
      <w:r>
        <w:rPr>
          <w:rFonts w:ascii="Times New Roman" w:hAnsi="Times New Roman"/>
          <w:sz w:val="28"/>
          <w:szCs w:val="28"/>
          <w:lang w:val="uk-UA" w:eastAsia="ru-RU"/>
        </w:rPr>
        <w:t xml:space="preserve"> (Стратус), максимальну – 54-68 </w:t>
      </w:r>
      <w:r w:rsidRPr="00363AEF">
        <w:rPr>
          <w:rFonts w:ascii="Times New Roman" w:hAnsi="Times New Roman"/>
          <w:sz w:val="28"/>
          <w:szCs w:val="28"/>
          <w:lang w:val="uk-UA" w:eastAsia="ru-RU"/>
        </w:rPr>
        <w:t xml:space="preserve">ц/га, прибавка сягала 3-6 ц/га. </w:t>
      </w:r>
    </w:p>
    <w:p w:rsidR="00450250" w:rsidRDefault="00450250" w:rsidP="00782D10">
      <w:pPr>
        <w:shd w:val="clear" w:color="auto" w:fill="FFFFFF"/>
        <w:spacing w:after="0" w:line="360" w:lineRule="auto"/>
        <w:ind w:firstLine="709"/>
        <w:jc w:val="both"/>
        <w:rPr>
          <w:rFonts w:ascii="Times New Roman" w:hAnsi="Times New Roman"/>
          <w:sz w:val="28"/>
          <w:szCs w:val="28"/>
          <w:lang w:val="uk-UA" w:eastAsia="ru-RU"/>
        </w:rPr>
      </w:pPr>
      <w:r w:rsidRPr="00363AEF">
        <w:rPr>
          <w:rFonts w:ascii="Times New Roman" w:hAnsi="Times New Roman"/>
          <w:sz w:val="28"/>
          <w:szCs w:val="28"/>
          <w:lang w:val="uk-UA"/>
        </w:rPr>
        <w:t>Унікальним є</w:t>
      </w:r>
      <w:r>
        <w:rPr>
          <w:rFonts w:ascii="Times New Roman" w:hAnsi="Times New Roman"/>
          <w:sz w:val="28"/>
          <w:szCs w:val="28"/>
          <w:lang w:val="uk-UA"/>
        </w:rPr>
        <w:t xml:space="preserve"> </w:t>
      </w:r>
      <w:r w:rsidRPr="00363AEF">
        <w:rPr>
          <w:rFonts w:ascii="Times New Roman" w:hAnsi="Times New Roman"/>
          <w:sz w:val="28"/>
          <w:szCs w:val="28"/>
          <w:lang w:val="uk-UA"/>
        </w:rPr>
        <w:t>створений селекціонерами Носівської селекційно-дослідної станції</w:t>
      </w:r>
      <w:r w:rsidRPr="00396FAC">
        <w:rPr>
          <w:rFonts w:ascii="Times New Roman" w:hAnsi="Times New Roman"/>
          <w:sz w:val="28"/>
          <w:szCs w:val="28"/>
          <w:lang w:val="uk-UA" w:eastAsia="ru-RU"/>
        </w:rPr>
        <w:t xml:space="preserve"> </w:t>
      </w:r>
      <w:r>
        <w:rPr>
          <w:rFonts w:ascii="Times New Roman" w:hAnsi="Times New Roman"/>
          <w:sz w:val="28"/>
          <w:szCs w:val="28"/>
          <w:lang w:val="uk-UA" w:eastAsia="ru-RU"/>
        </w:rPr>
        <w:t>МІП ім. В.М. Ремесла НААН</w:t>
      </w:r>
      <w:r w:rsidRPr="00363AEF">
        <w:rPr>
          <w:rFonts w:ascii="Times New Roman" w:hAnsi="Times New Roman"/>
          <w:sz w:val="28"/>
          <w:szCs w:val="28"/>
          <w:lang w:val="uk-UA"/>
        </w:rPr>
        <w:t xml:space="preserve"> голозерний сорт ячменю </w:t>
      </w:r>
      <w:r w:rsidRPr="00363AEF">
        <w:rPr>
          <w:rFonts w:ascii="Times New Roman" w:hAnsi="Times New Roman"/>
          <w:sz w:val="28"/>
          <w:szCs w:val="28"/>
          <w:shd w:val="clear" w:color="auto" w:fill="FFFFFF"/>
          <w:lang w:val="uk-UA"/>
        </w:rPr>
        <w:t>ярого Козацький. Середня</w:t>
      </w:r>
      <w:r w:rsidRPr="00363AEF">
        <w:rPr>
          <w:rFonts w:ascii="Times New Roman" w:hAnsi="Times New Roman"/>
          <w:sz w:val="28"/>
          <w:szCs w:val="28"/>
          <w:lang w:val="uk-UA"/>
        </w:rPr>
        <w:t xml:space="preserve"> урожайність сорту за роки випробування становила 51,9 ц/га, максимальна – 57,5 ц/га.</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eastAsia="ru-RU"/>
        </w:rPr>
        <w:t>Більшість запропонованих сортів придатні для пивоварного виробництва, а також для виробництва цінного зерна.</w:t>
      </w:r>
    </w:p>
    <w:p w:rsidR="00450250" w:rsidRPr="00357D19" w:rsidRDefault="00450250" w:rsidP="00782D10">
      <w:pPr>
        <w:shd w:val="clear" w:color="auto" w:fill="FFFFFF"/>
        <w:spacing w:after="0" w:line="360" w:lineRule="auto"/>
        <w:ind w:firstLine="709"/>
        <w:jc w:val="both"/>
        <w:rPr>
          <w:rFonts w:ascii="Times New Roman" w:hAnsi="Times New Roman"/>
          <w:sz w:val="28"/>
          <w:szCs w:val="28"/>
          <w:lang w:val="uk-UA" w:eastAsia="ru-RU"/>
        </w:rPr>
      </w:pPr>
      <w:r w:rsidRPr="00363AEF">
        <w:rPr>
          <w:rFonts w:ascii="Times New Roman" w:hAnsi="Times New Roman"/>
          <w:sz w:val="28"/>
          <w:szCs w:val="28"/>
          <w:lang w:val="uk-UA" w:eastAsia="ru-RU"/>
        </w:rPr>
        <w:t>Добір сортів</w:t>
      </w:r>
      <w:r>
        <w:rPr>
          <w:rFonts w:ascii="Times New Roman" w:hAnsi="Times New Roman"/>
          <w:sz w:val="28"/>
          <w:szCs w:val="28"/>
          <w:lang w:val="uk-UA" w:eastAsia="ru-RU"/>
        </w:rPr>
        <w:t xml:space="preserve"> </w:t>
      </w:r>
      <w:r w:rsidRPr="00363AEF">
        <w:rPr>
          <w:rFonts w:ascii="Times New Roman" w:hAnsi="Times New Roman"/>
          <w:b/>
          <w:sz w:val="28"/>
          <w:szCs w:val="28"/>
          <w:lang w:val="uk-UA" w:eastAsia="ru-RU"/>
        </w:rPr>
        <w:t>вівса</w:t>
      </w:r>
      <w:r>
        <w:rPr>
          <w:rFonts w:ascii="Times New Roman" w:hAnsi="Times New Roman"/>
          <w:sz w:val="28"/>
          <w:szCs w:val="28"/>
          <w:lang w:val="uk-UA" w:eastAsia="ru-RU"/>
        </w:rPr>
        <w:t xml:space="preserve"> </w:t>
      </w:r>
      <w:r w:rsidRPr="00363AEF">
        <w:rPr>
          <w:rFonts w:ascii="Times New Roman" w:hAnsi="Times New Roman"/>
          <w:sz w:val="28"/>
          <w:szCs w:val="28"/>
          <w:lang w:val="uk-UA" w:eastAsia="ru-RU"/>
        </w:rPr>
        <w:t>доцільно проводити</w:t>
      </w:r>
      <w:r>
        <w:rPr>
          <w:rFonts w:ascii="Times New Roman" w:hAnsi="Times New Roman"/>
          <w:sz w:val="28"/>
          <w:szCs w:val="28"/>
          <w:lang w:val="uk-UA" w:eastAsia="ru-RU"/>
        </w:rPr>
        <w:t xml:space="preserve"> </w:t>
      </w:r>
      <w:r w:rsidRPr="00363AEF">
        <w:rPr>
          <w:rFonts w:ascii="Times New Roman" w:hAnsi="Times New Roman"/>
          <w:sz w:val="28"/>
          <w:szCs w:val="28"/>
          <w:lang w:val="uk-UA" w:eastAsia="ru-RU"/>
        </w:rPr>
        <w:t>серед сортів, які створені селекціонерами Носівської селекційно-дослідної станції</w:t>
      </w:r>
      <w:r w:rsidRPr="00396FAC">
        <w:rPr>
          <w:rFonts w:ascii="Times New Roman" w:hAnsi="Times New Roman"/>
          <w:sz w:val="28"/>
          <w:szCs w:val="28"/>
          <w:lang w:val="uk-UA" w:eastAsia="ru-RU"/>
        </w:rPr>
        <w:t xml:space="preserve"> </w:t>
      </w:r>
      <w:r>
        <w:rPr>
          <w:rFonts w:ascii="Times New Roman" w:hAnsi="Times New Roman"/>
          <w:sz w:val="28"/>
          <w:szCs w:val="28"/>
          <w:lang w:val="uk-UA" w:eastAsia="ru-RU"/>
        </w:rPr>
        <w:t>МІП ім. В.М. Ремесла НААН</w:t>
      </w:r>
      <w:r w:rsidRPr="00363AEF">
        <w:rPr>
          <w:rFonts w:ascii="Times New Roman" w:hAnsi="Times New Roman"/>
          <w:sz w:val="28"/>
          <w:szCs w:val="28"/>
          <w:lang w:val="uk-UA" w:eastAsia="ru-RU"/>
        </w:rPr>
        <w:t>. Це</w:t>
      </w:r>
      <w:r>
        <w:rPr>
          <w:rFonts w:ascii="Times New Roman" w:hAnsi="Times New Roman"/>
          <w:sz w:val="28"/>
          <w:szCs w:val="28"/>
          <w:lang w:val="uk-UA" w:eastAsia="ru-RU"/>
        </w:rPr>
        <w:t xml:space="preserve"> </w:t>
      </w:r>
      <w:r w:rsidRPr="00363AEF">
        <w:rPr>
          <w:rFonts w:ascii="Times New Roman" w:hAnsi="Times New Roman"/>
          <w:sz w:val="28"/>
          <w:szCs w:val="28"/>
          <w:lang w:val="uk-UA" w:eastAsia="ru-RU"/>
        </w:rPr>
        <w:t>високопродуктивні</w:t>
      </w:r>
      <w:r>
        <w:rPr>
          <w:rFonts w:ascii="Times New Roman" w:hAnsi="Times New Roman"/>
          <w:sz w:val="28"/>
          <w:szCs w:val="28"/>
          <w:lang w:val="uk-UA" w:eastAsia="ru-RU"/>
        </w:rPr>
        <w:t xml:space="preserve"> </w:t>
      </w:r>
      <w:r w:rsidRPr="00363AEF">
        <w:rPr>
          <w:rFonts w:ascii="Times New Roman" w:hAnsi="Times New Roman"/>
          <w:sz w:val="28"/>
          <w:szCs w:val="28"/>
          <w:lang w:val="uk-UA" w:eastAsia="ru-RU"/>
        </w:rPr>
        <w:t>сорти</w:t>
      </w:r>
      <w:r>
        <w:rPr>
          <w:rFonts w:ascii="Times New Roman" w:hAnsi="Times New Roman"/>
          <w:sz w:val="28"/>
          <w:szCs w:val="28"/>
          <w:lang w:val="uk-UA" w:eastAsia="ru-RU"/>
        </w:rPr>
        <w:t>:</w:t>
      </w:r>
      <w:r w:rsidRPr="00363AEF">
        <w:rPr>
          <w:rFonts w:ascii="Times New Roman" w:hAnsi="Times New Roman"/>
          <w:sz w:val="28"/>
          <w:szCs w:val="28"/>
          <w:lang w:val="uk-UA" w:eastAsia="ru-RU"/>
        </w:rPr>
        <w:t xml:space="preserve"> Парламентський, Закат (національний стандарт), Візит та перший голозерний сорт вітчизняної селекції Скарб України (національний стандарт). Продуктивність перших знаходиться на рівні 70 ц/га. Середня врожайність за роки випробу</w:t>
      </w:r>
      <w:r>
        <w:rPr>
          <w:rFonts w:ascii="Times New Roman" w:hAnsi="Times New Roman"/>
          <w:sz w:val="28"/>
          <w:szCs w:val="28"/>
          <w:lang w:val="uk-UA" w:eastAsia="ru-RU"/>
        </w:rPr>
        <w:t>вання склала 62,0 ц/га (Закат) -</w:t>
      </w:r>
      <w:r w:rsidRPr="00363AEF">
        <w:rPr>
          <w:rFonts w:ascii="Times New Roman" w:hAnsi="Times New Roman"/>
          <w:sz w:val="28"/>
          <w:szCs w:val="28"/>
          <w:lang w:val="uk-UA" w:eastAsia="ru-RU"/>
        </w:rPr>
        <w:t xml:space="preserve"> 68,3 ц/га (Парламентський). Голозерний формував урожайність на рівні 40,0-50,1 ц/га. Стабільними за врожайністю є також сорти</w:t>
      </w:r>
      <w:r>
        <w:rPr>
          <w:rFonts w:ascii="Times New Roman" w:hAnsi="Times New Roman"/>
          <w:sz w:val="28"/>
          <w:szCs w:val="28"/>
          <w:lang w:val="uk-UA" w:eastAsia="ru-RU"/>
        </w:rPr>
        <w:t>:</w:t>
      </w:r>
      <w:r w:rsidRPr="00363AEF">
        <w:rPr>
          <w:rFonts w:ascii="Times New Roman" w:hAnsi="Times New Roman"/>
          <w:sz w:val="28"/>
          <w:szCs w:val="28"/>
          <w:lang w:val="uk-UA" w:eastAsia="ru-RU"/>
        </w:rPr>
        <w:t xml:space="preserve"> Нептун, Зірковий, Деснянський, Райдужний, Чернігівський 28, </w:t>
      </w:r>
      <w:r w:rsidRPr="00357D19">
        <w:rPr>
          <w:rFonts w:ascii="Times New Roman" w:hAnsi="Times New Roman"/>
          <w:sz w:val="28"/>
          <w:szCs w:val="28"/>
          <w:lang w:val="uk-UA" w:eastAsia="ru-RU"/>
        </w:rPr>
        <w:t>Чернігівський 27.</w:t>
      </w:r>
    </w:p>
    <w:p w:rsidR="00450250" w:rsidRPr="00357D19" w:rsidRDefault="00450250" w:rsidP="00782D10">
      <w:pPr>
        <w:shd w:val="clear" w:color="auto" w:fill="FFFFFF"/>
        <w:spacing w:after="0" w:line="360" w:lineRule="auto"/>
        <w:ind w:firstLine="709"/>
        <w:jc w:val="both"/>
        <w:rPr>
          <w:rFonts w:ascii="Times New Roman" w:hAnsi="Times New Roman"/>
          <w:sz w:val="28"/>
          <w:szCs w:val="28"/>
          <w:lang w:val="uk-UA" w:eastAsia="ru-RU"/>
        </w:rPr>
      </w:pPr>
      <w:r w:rsidRPr="00357D19">
        <w:rPr>
          <w:rFonts w:ascii="Times New Roman" w:hAnsi="Times New Roman"/>
          <w:sz w:val="28"/>
          <w:szCs w:val="28"/>
          <w:lang w:val="uk-UA" w:eastAsia="ru-RU"/>
        </w:rPr>
        <w:t>В Реєстр для поширення</w:t>
      </w:r>
      <w:r>
        <w:rPr>
          <w:rFonts w:ascii="Times New Roman" w:hAnsi="Times New Roman"/>
          <w:sz w:val="28"/>
          <w:szCs w:val="28"/>
          <w:lang w:val="uk-UA" w:eastAsia="ru-RU"/>
        </w:rPr>
        <w:t xml:space="preserve"> на 2018 рік внесені нові сорти</w:t>
      </w:r>
      <w:r w:rsidRPr="00357D19">
        <w:rPr>
          <w:rFonts w:ascii="Times New Roman" w:hAnsi="Times New Roman"/>
          <w:sz w:val="28"/>
          <w:szCs w:val="28"/>
          <w:lang w:val="uk-UA" w:eastAsia="ru-RU"/>
        </w:rPr>
        <w:t xml:space="preserve"> цієї установи Легінь Носівський та Зубр, на 2019 рік – сорти</w:t>
      </w:r>
      <w:r>
        <w:rPr>
          <w:rFonts w:ascii="Times New Roman" w:hAnsi="Times New Roman"/>
          <w:sz w:val="28"/>
          <w:szCs w:val="28"/>
          <w:lang w:val="uk-UA" w:eastAsia="ru-RU"/>
        </w:rPr>
        <w:t xml:space="preserve"> </w:t>
      </w:r>
      <w:r w:rsidRPr="00357D19">
        <w:rPr>
          <w:rFonts w:ascii="Times New Roman" w:hAnsi="Times New Roman"/>
          <w:sz w:val="28"/>
          <w:szCs w:val="28"/>
          <w:lang w:val="uk-UA" w:eastAsia="ru-RU"/>
        </w:rPr>
        <w:t xml:space="preserve"> іноземної селекції Альбатрос (Франція) та Прокоп (Словенія) за середньо</w:t>
      </w:r>
      <w:r>
        <w:rPr>
          <w:rFonts w:ascii="Times New Roman" w:hAnsi="Times New Roman"/>
          <w:sz w:val="28"/>
          <w:szCs w:val="28"/>
          <w:lang w:val="uk-UA" w:eastAsia="ru-RU"/>
        </w:rPr>
        <w:t>ї урожайності в зоні Полісся 37,8-39,</w:t>
      </w:r>
      <w:r w:rsidRPr="00357D19">
        <w:rPr>
          <w:rFonts w:ascii="Times New Roman" w:hAnsi="Times New Roman"/>
          <w:sz w:val="28"/>
          <w:szCs w:val="28"/>
          <w:lang w:val="uk-UA" w:eastAsia="ru-RU"/>
        </w:rPr>
        <w:t>5 ц/га. Зона поширення останніх – Полісся, сорти виявляють</w:t>
      </w:r>
      <w:r>
        <w:rPr>
          <w:rFonts w:ascii="Times New Roman" w:hAnsi="Times New Roman"/>
          <w:sz w:val="28"/>
          <w:szCs w:val="28"/>
          <w:lang w:val="uk-UA" w:eastAsia="ru-RU"/>
        </w:rPr>
        <w:t xml:space="preserve"> </w:t>
      </w:r>
      <w:r w:rsidRPr="00357D19">
        <w:rPr>
          <w:rFonts w:ascii="Times New Roman" w:hAnsi="Times New Roman"/>
          <w:sz w:val="28"/>
          <w:szCs w:val="28"/>
          <w:lang w:val="uk-UA" w:eastAsia="ru-RU"/>
        </w:rPr>
        <w:t>ознаки стійкості до вилягання, осипання зерна, посухи, в</w:t>
      </w:r>
      <w:r>
        <w:rPr>
          <w:rFonts w:ascii="Times New Roman" w:hAnsi="Times New Roman"/>
          <w:sz w:val="28"/>
          <w:szCs w:val="28"/>
          <w:lang w:val="uk-UA" w:eastAsia="ru-RU"/>
        </w:rPr>
        <w:t xml:space="preserve">раження сажкою. Маса 1000 зерен </w:t>
      </w:r>
      <w:r w:rsidRPr="00357D19">
        <w:rPr>
          <w:rFonts w:ascii="Times New Roman" w:hAnsi="Times New Roman"/>
          <w:sz w:val="28"/>
          <w:szCs w:val="28"/>
          <w:lang w:val="uk-UA" w:eastAsia="ru-RU"/>
        </w:rPr>
        <w:t>38-40г.</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eastAsia="ru-RU"/>
        </w:rPr>
      </w:pPr>
      <w:r w:rsidRPr="00363AEF">
        <w:rPr>
          <w:rFonts w:ascii="Times New Roman" w:hAnsi="Times New Roman"/>
          <w:sz w:val="28"/>
          <w:szCs w:val="28"/>
          <w:lang w:val="uk-UA" w:eastAsia="ru-RU"/>
        </w:rPr>
        <w:t xml:space="preserve">Серед сортів </w:t>
      </w:r>
      <w:r w:rsidRPr="00363AEF">
        <w:rPr>
          <w:rFonts w:ascii="Times New Roman" w:hAnsi="Times New Roman"/>
          <w:b/>
          <w:sz w:val="28"/>
          <w:szCs w:val="28"/>
          <w:lang w:val="uk-UA" w:eastAsia="ru-RU"/>
        </w:rPr>
        <w:t>тритикале ярого</w:t>
      </w:r>
      <w:r w:rsidRPr="00363AEF">
        <w:rPr>
          <w:rFonts w:ascii="Times New Roman" w:hAnsi="Times New Roman"/>
          <w:sz w:val="28"/>
          <w:szCs w:val="28"/>
          <w:lang w:val="uk-UA" w:eastAsia="ru-RU"/>
        </w:rPr>
        <w:t>, к</w:t>
      </w:r>
      <w:r>
        <w:rPr>
          <w:rFonts w:ascii="Times New Roman" w:hAnsi="Times New Roman"/>
          <w:sz w:val="28"/>
          <w:szCs w:val="28"/>
          <w:lang w:val="uk-UA" w:eastAsia="ru-RU"/>
        </w:rPr>
        <w:t>ращими є:</w:t>
      </w:r>
      <w:r w:rsidRPr="00363AEF">
        <w:rPr>
          <w:rFonts w:ascii="Times New Roman" w:hAnsi="Times New Roman"/>
          <w:sz w:val="28"/>
          <w:szCs w:val="28"/>
          <w:lang w:val="uk-UA" w:eastAsia="ru-RU"/>
        </w:rPr>
        <w:t xml:space="preserve"> Вікторія, Вуйко (Носівська селекційно-дослідна станція</w:t>
      </w:r>
      <w:r w:rsidRPr="0047781E">
        <w:rPr>
          <w:rFonts w:ascii="Times New Roman" w:hAnsi="Times New Roman"/>
          <w:sz w:val="28"/>
          <w:szCs w:val="28"/>
          <w:lang w:val="uk-UA" w:eastAsia="ru-RU"/>
        </w:rPr>
        <w:t xml:space="preserve"> </w:t>
      </w:r>
      <w:r>
        <w:rPr>
          <w:rFonts w:ascii="Times New Roman" w:hAnsi="Times New Roman"/>
          <w:sz w:val="28"/>
          <w:szCs w:val="28"/>
          <w:lang w:val="uk-UA" w:eastAsia="ru-RU"/>
        </w:rPr>
        <w:t>МІП ім. В.М. Ремесла НААН</w:t>
      </w:r>
      <w:r w:rsidRPr="00363AEF">
        <w:rPr>
          <w:rFonts w:ascii="Times New Roman" w:hAnsi="Times New Roman"/>
          <w:sz w:val="28"/>
          <w:szCs w:val="28"/>
          <w:lang w:val="uk-UA" w:eastAsia="ru-RU"/>
        </w:rPr>
        <w:t>), Дар хліба харківський, Боривітер харківський, Воля харківська (Інститут рослинництва</w:t>
      </w:r>
      <w:r>
        <w:rPr>
          <w:rFonts w:ascii="Times New Roman" w:hAnsi="Times New Roman"/>
          <w:sz w:val="28"/>
          <w:szCs w:val="28"/>
          <w:lang w:val="uk-UA" w:eastAsia="ru-RU"/>
        </w:rPr>
        <w:t xml:space="preserve"> ім. В.Я. Юр’єва НААН</w:t>
      </w:r>
      <w:r w:rsidRPr="00363AEF">
        <w:rPr>
          <w:rFonts w:ascii="Times New Roman" w:hAnsi="Times New Roman"/>
          <w:sz w:val="28"/>
          <w:szCs w:val="28"/>
          <w:lang w:val="uk-UA" w:eastAsia="ru-RU"/>
        </w:rPr>
        <w:t>). Середня врожайність сортів у випробуванні сягала 34,0-37.2 ц/га, максимальна 46,9-47,3 ц/га.</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b/>
          <w:sz w:val="28"/>
          <w:szCs w:val="28"/>
          <w:lang w:val="uk-UA"/>
        </w:rPr>
        <w:t>Підготовка насіння до сівби</w:t>
      </w:r>
      <w:r w:rsidRPr="00363AEF">
        <w:rPr>
          <w:rFonts w:ascii="Times New Roman" w:hAnsi="Times New Roman"/>
          <w:sz w:val="28"/>
          <w:szCs w:val="28"/>
          <w:lang w:val="uk-UA"/>
        </w:rPr>
        <w:t>. Сівбу проводять відкаліброваним насінням, яке за посівними кондиціями відповідає Національним стандартам України. Протруєння насіння є одним із основних і обов</w:t>
      </w:r>
      <w:r>
        <w:rPr>
          <w:rFonts w:ascii="Times New Roman" w:hAnsi="Times New Roman"/>
          <w:sz w:val="28"/>
          <w:szCs w:val="28"/>
          <w:lang w:val="uk-UA"/>
        </w:rPr>
        <w:t>’</w:t>
      </w:r>
      <w:r w:rsidRPr="00363AEF">
        <w:rPr>
          <w:rFonts w:ascii="Times New Roman" w:hAnsi="Times New Roman"/>
          <w:sz w:val="28"/>
          <w:szCs w:val="28"/>
          <w:lang w:val="uk-UA"/>
        </w:rPr>
        <w:t xml:space="preserve">язкових елементів інтегрованого захисту посівів від шкідливих організмів. Для цього застосовують один із препаратів системної дії: Дивіденд стар 036 FS, т.к.с. (1,5-2,0 л/т), Максим стар 025 FS, т.к.с. (1,5-2,0 л/т) та інші, занесені до „Переліку пестицидів і агрохімікатів, дозволених </w:t>
      </w:r>
      <w:r>
        <w:rPr>
          <w:rFonts w:ascii="Times New Roman" w:hAnsi="Times New Roman"/>
          <w:sz w:val="28"/>
          <w:szCs w:val="28"/>
          <w:lang w:val="uk-UA"/>
        </w:rPr>
        <w:t>до використання в Україні у 2020</w:t>
      </w:r>
      <w:r w:rsidRPr="00363AEF">
        <w:rPr>
          <w:rFonts w:ascii="Times New Roman" w:hAnsi="Times New Roman"/>
          <w:sz w:val="28"/>
          <w:szCs w:val="28"/>
          <w:lang w:val="uk-UA"/>
        </w:rPr>
        <w:t xml:space="preserve"> році". Ефективне також оброблення насіння біостимуляторами росту (емістим, триман – 10 мл/т) і мікробними препаратами на основі агрономічно цінних бактерій, але при цьому протруєння насіння слід провести за 10-12 днів до обробки препаратами. </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rPr>
      </w:pPr>
      <w:r w:rsidRPr="00363AEF">
        <w:rPr>
          <w:rFonts w:ascii="Times New Roman" w:hAnsi="Times New Roman"/>
          <w:b/>
          <w:sz w:val="28"/>
          <w:szCs w:val="28"/>
          <w:lang w:val="uk-UA"/>
        </w:rPr>
        <w:t>Строки сівби</w:t>
      </w:r>
      <w:r w:rsidRPr="00363AEF">
        <w:rPr>
          <w:rFonts w:ascii="Times New Roman" w:hAnsi="Times New Roman"/>
          <w:sz w:val="28"/>
          <w:szCs w:val="28"/>
          <w:lang w:val="uk-UA"/>
        </w:rPr>
        <w:t xml:space="preserve">. Ранні ярі зернові культури є найхолодостійкішими культурами, тому їх слід сіяти у ранні строки, як тільки дозволяє стан ґрунту. Критерієм початку сівби є стиглість ґрунту, коли досягається якісне його кришіння при обробітку. Запізнення з сівбою за оптимальних умов зволоження зумовлює недобір урожаю 0,1-0,5 </w:t>
      </w:r>
      <w:r w:rsidRPr="0047781E">
        <w:rPr>
          <w:rFonts w:ascii="Times New Roman" w:hAnsi="Times New Roman"/>
          <w:sz w:val="28"/>
          <w:szCs w:val="28"/>
          <w:lang w:val="uk-UA"/>
        </w:rPr>
        <w:t>ц/га</w:t>
      </w:r>
      <w:r w:rsidRPr="00363AEF">
        <w:rPr>
          <w:rFonts w:ascii="Times New Roman" w:hAnsi="Times New Roman"/>
          <w:sz w:val="28"/>
          <w:szCs w:val="28"/>
          <w:lang w:val="uk-UA"/>
        </w:rPr>
        <w:t xml:space="preserve"> на кожен день запізнення, а за посушливої весни цей недобір може зростати. Особливо негативно реагують на запізнення з сі</w:t>
      </w:r>
      <w:r>
        <w:rPr>
          <w:rFonts w:ascii="Times New Roman" w:hAnsi="Times New Roman"/>
          <w:sz w:val="28"/>
          <w:szCs w:val="28"/>
          <w:lang w:val="uk-UA"/>
        </w:rPr>
        <w:t>вбою пшениця яра і ячмінь ярий.</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rPr>
      </w:pPr>
      <w:r w:rsidRPr="00363AEF">
        <w:rPr>
          <w:rFonts w:ascii="Times New Roman" w:hAnsi="Times New Roman"/>
          <w:b/>
          <w:sz w:val="28"/>
          <w:szCs w:val="28"/>
          <w:lang w:val="uk-UA"/>
        </w:rPr>
        <w:t>Норми висіву.</w:t>
      </w:r>
      <w:r w:rsidRPr="00363AEF">
        <w:rPr>
          <w:rFonts w:ascii="Times New Roman" w:hAnsi="Times New Roman"/>
          <w:sz w:val="28"/>
          <w:szCs w:val="28"/>
          <w:lang w:val="uk-UA"/>
        </w:rPr>
        <w:t xml:space="preserve"> За узагальненими даними наукових установ оптимальними нормами висіву ячм</w:t>
      </w:r>
      <w:r>
        <w:rPr>
          <w:rFonts w:ascii="Times New Roman" w:hAnsi="Times New Roman"/>
          <w:sz w:val="28"/>
          <w:szCs w:val="28"/>
          <w:lang w:val="uk-UA"/>
        </w:rPr>
        <w:t>еню ярого в Лісостепу є 4,0-4,5 млн. шт.</w:t>
      </w:r>
      <w:r w:rsidRPr="00363AEF">
        <w:rPr>
          <w:rFonts w:ascii="Times New Roman" w:hAnsi="Times New Roman"/>
          <w:sz w:val="28"/>
          <w:szCs w:val="28"/>
          <w:lang w:val="uk-UA"/>
        </w:rPr>
        <w:t xml:space="preserve">/га; </w:t>
      </w:r>
      <w:r>
        <w:rPr>
          <w:rFonts w:ascii="Times New Roman" w:hAnsi="Times New Roman"/>
          <w:sz w:val="28"/>
          <w:szCs w:val="28"/>
          <w:lang w:val="uk-UA"/>
        </w:rPr>
        <w:t>в</w:t>
      </w:r>
      <w:r w:rsidRPr="00363AEF">
        <w:rPr>
          <w:rFonts w:ascii="Times New Roman" w:hAnsi="Times New Roman"/>
          <w:sz w:val="28"/>
          <w:szCs w:val="28"/>
          <w:lang w:val="uk-UA"/>
        </w:rPr>
        <w:t xml:space="preserve"> Поліссі – 4,5-5,0 </w:t>
      </w:r>
      <w:r>
        <w:rPr>
          <w:rFonts w:ascii="Times New Roman" w:hAnsi="Times New Roman"/>
          <w:sz w:val="28"/>
          <w:szCs w:val="28"/>
          <w:lang w:val="uk-UA"/>
        </w:rPr>
        <w:t>млн. шт.</w:t>
      </w:r>
      <w:r w:rsidRPr="00363AEF">
        <w:rPr>
          <w:rFonts w:ascii="Times New Roman" w:hAnsi="Times New Roman"/>
          <w:sz w:val="28"/>
          <w:szCs w:val="28"/>
          <w:lang w:val="uk-UA"/>
        </w:rPr>
        <w:t xml:space="preserve">/га; пшениці ярої </w:t>
      </w:r>
      <w:r>
        <w:rPr>
          <w:rFonts w:ascii="Times New Roman" w:hAnsi="Times New Roman"/>
          <w:sz w:val="28"/>
          <w:szCs w:val="28"/>
          <w:lang w:val="uk-UA"/>
        </w:rPr>
        <w:t>– відповідно, 5,0-5,5 і 5,5-6,0 млн. шт../га; вівса </w:t>
      </w:r>
      <w:r w:rsidRPr="00363AEF">
        <w:rPr>
          <w:rFonts w:ascii="Times New Roman" w:hAnsi="Times New Roman"/>
          <w:sz w:val="28"/>
          <w:szCs w:val="28"/>
          <w:lang w:val="uk-UA"/>
        </w:rPr>
        <w:t xml:space="preserve">– відповідно, 4,5-5,0 </w:t>
      </w:r>
      <w:r>
        <w:rPr>
          <w:rFonts w:ascii="Times New Roman" w:hAnsi="Times New Roman"/>
          <w:sz w:val="28"/>
          <w:szCs w:val="28"/>
          <w:lang w:val="uk-UA"/>
        </w:rPr>
        <w:t>млн. шт./га та 5,5-6,0 млн. шт./га, тритикале ярого – 5,5-6,0 млн. шт..</w:t>
      </w:r>
      <w:r w:rsidRPr="00363AEF">
        <w:rPr>
          <w:rFonts w:ascii="Times New Roman" w:hAnsi="Times New Roman"/>
          <w:sz w:val="28"/>
          <w:szCs w:val="28"/>
          <w:lang w:val="uk-UA"/>
        </w:rPr>
        <w:t>/га.</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За умови дотримання всіх вимог агротехніки (якісний передпосівний обробіток, оптимізація мінерального живлення, якісна підготовка насіння, сівба в оптимальні строки) норму висіву ярого ячменю і пше</w:t>
      </w:r>
      <w:r>
        <w:rPr>
          <w:rFonts w:ascii="Times New Roman" w:hAnsi="Times New Roman"/>
          <w:sz w:val="28"/>
          <w:szCs w:val="28"/>
          <w:lang w:val="uk-UA"/>
        </w:rPr>
        <w:t>ниці можна знижувати до 4,0-4,5 млн.</w:t>
      </w:r>
      <w:r w:rsidRPr="00363AEF">
        <w:rPr>
          <w:rFonts w:ascii="Times New Roman" w:hAnsi="Times New Roman"/>
          <w:sz w:val="28"/>
          <w:szCs w:val="28"/>
          <w:lang w:val="uk-UA"/>
        </w:rPr>
        <w:t xml:space="preserve"> схожих насінин на 1 га. Враховуючи зміну погодних умов, її доцільно корегувати.</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Меншу норму використовують за сівби в оптимальні строки на родючіших ґрунтах, після добре удобрених попередників і за достатнього зволоження, а за інших умов її збільшують. Загущення посівів більш</w:t>
      </w:r>
      <w:r>
        <w:rPr>
          <w:rFonts w:ascii="Times New Roman" w:hAnsi="Times New Roman"/>
          <w:sz w:val="28"/>
          <w:szCs w:val="28"/>
          <w:lang w:val="uk-UA"/>
        </w:rPr>
        <w:t>е 6,0 млн.</w:t>
      </w:r>
      <w:r w:rsidRPr="00363AEF">
        <w:rPr>
          <w:rFonts w:ascii="Times New Roman" w:hAnsi="Times New Roman"/>
          <w:sz w:val="28"/>
          <w:szCs w:val="28"/>
          <w:lang w:val="uk-UA"/>
        </w:rPr>
        <w:t>/га за всіх умов недоцільне і не підвищує врожайності. Глибина загортання насіння не повинна перевищувати 3-4 см.</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b/>
          <w:sz w:val="28"/>
          <w:szCs w:val="28"/>
          <w:lang w:val="uk-UA"/>
        </w:rPr>
        <w:t>Система удобрення ярих зернових культур.</w:t>
      </w:r>
      <w:r w:rsidRPr="00363AEF">
        <w:rPr>
          <w:rFonts w:ascii="Times New Roman" w:hAnsi="Times New Roman"/>
          <w:sz w:val="28"/>
          <w:szCs w:val="28"/>
          <w:lang w:val="uk-UA"/>
        </w:rPr>
        <w:t xml:space="preserve"> При</w:t>
      </w:r>
      <w:r>
        <w:rPr>
          <w:rFonts w:ascii="Times New Roman" w:hAnsi="Times New Roman"/>
          <w:sz w:val="28"/>
          <w:szCs w:val="28"/>
          <w:lang w:val="uk-UA"/>
        </w:rPr>
        <w:t xml:space="preserve"> </w:t>
      </w:r>
      <w:r w:rsidRPr="00363AEF">
        <w:rPr>
          <w:rFonts w:ascii="Times New Roman" w:hAnsi="Times New Roman"/>
          <w:sz w:val="28"/>
          <w:szCs w:val="28"/>
          <w:lang w:val="uk-UA"/>
        </w:rPr>
        <w:t>застосуванні добрив використовуються різні підходи, але їх об’єднує необхідність трьох показників – винесення поживних елементів одиницею урожаю, окупність, яка планується, або прогнозований урожай, біологічні особливості живлення та розвитку культури. Важливо пам’ятати, що продуктивність культури буде визначатися фактором, що знаходиться у мінімумі (опади, температура, кислотність ґрунту) який важко або неможливо корегувати.</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Для отримання врожаю пивоварного ячменю на рівні 5-6 т/га з високими позитивними показниками якості, при посіві або перед ним обов’язково необхідно внести повне мінеральне удобрення в дозі N</w:t>
      </w:r>
      <w:r w:rsidRPr="00363AEF">
        <w:rPr>
          <w:rFonts w:ascii="Times New Roman" w:hAnsi="Times New Roman"/>
          <w:sz w:val="28"/>
          <w:szCs w:val="28"/>
          <w:vertAlign w:val="subscript"/>
          <w:lang w:val="uk-UA"/>
        </w:rPr>
        <w:t>45</w:t>
      </w:r>
      <w:r w:rsidRPr="00363AEF">
        <w:rPr>
          <w:rFonts w:ascii="Times New Roman" w:hAnsi="Times New Roman"/>
          <w:sz w:val="28"/>
          <w:szCs w:val="28"/>
          <w:lang w:val="uk-UA"/>
        </w:rPr>
        <w:t>Р</w:t>
      </w:r>
      <w:r w:rsidRPr="00363AEF">
        <w:rPr>
          <w:rFonts w:ascii="Times New Roman" w:hAnsi="Times New Roman"/>
          <w:sz w:val="28"/>
          <w:szCs w:val="28"/>
          <w:vertAlign w:val="subscript"/>
          <w:lang w:val="uk-UA"/>
        </w:rPr>
        <w:t>45</w:t>
      </w:r>
      <w:r w:rsidRPr="00363AEF">
        <w:rPr>
          <w:rFonts w:ascii="Times New Roman" w:hAnsi="Times New Roman"/>
          <w:sz w:val="28"/>
          <w:szCs w:val="28"/>
          <w:lang w:val="uk-UA"/>
        </w:rPr>
        <w:t>К</w:t>
      </w:r>
      <w:r w:rsidRPr="00363AEF">
        <w:rPr>
          <w:rFonts w:ascii="Times New Roman" w:hAnsi="Times New Roman"/>
          <w:sz w:val="28"/>
          <w:szCs w:val="28"/>
          <w:vertAlign w:val="subscript"/>
          <w:lang w:val="uk-UA"/>
        </w:rPr>
        <w:t>45</w:t>
      </w:r>
      <w:r w:rsidRPr="00363AEF">
        <w:rPr>
          <w:rFonts w:ascii="Times New Roman" w:hAnsi="Times New Roman"/>
          <w:sz w:val="28"/>
          <w:szCs w:val="28"/>
          <w:lang w:val="uk-UA"/>
        </w:rPr>
        <w:t>. За розміщення ячменю після картоплі і кукурудзи з урахуванням ступеня удобреності попередника дозу повного удобрення можна збільшити до N</w:t>
      </w:r>
      <w:r w:rsidRPr="00363AEF">
        <w:rPr>
          <w:rFonts w:ascii="Times New Roman" w:hAnsi="Times New Roman"/>
          <w:sz w:val="28"/>
          <w:szCs w:val="28"/>
          <w:vertAlign w:val="subscript"/>
          <w:lang w:val="uk-UA"/>
        </w:rPr>
        <w:t>50</w:t>
      </w:r>
      <w:r w:rsidRPr="00363AEF">
        <w:rPr>
          <w:rFonts w:ascii="Times New Roman" w:hAnsi="Times New Roman"/>
          <w:sz w:val="28"/>
          <w:szCs w:val="28"/>
          <w:lang w:val="uk-UA"/>
        </w:rPr>
        <w:t>Р</w:t>
      </w:r>
      <w:r w:rsidRPr="00363AEF">
        <w:rPr>
          <w:rFonts w:ascii="Times New Roman" w:hAnsi="Times New Roman"/>
          <w:sz w:val="28"/>
          <w:szCs w:val="28"/>
          <w:vertAlign w:val="subscript"/>
          <w:lang w:val="uk-UA"/>
        </w:rPr>
        <w:t>50</w:t>
      </w:r>
      <w:r w:rsidRPr="00363AEF">
        <w:rPr>
          <w:rFonts w:ascii="Times New Roman" w:hAnsi="Times New Roman"/>
          <w:sz w:val="28"/>
          <w:szCs w:val="28"/>
          <w:lang w:val="uk-UA"/>
        </w:rPr>
        <w:t xml:space="preserve"> К</w:t>
      </w:r>
      <w:r w:rsidRPr="00363AEF">
        <w:rPr>
          <w:rFonts w:ascii="Times New Roman" w:hAnsi="Times New Roman"/>
          <w:sz w:val="28"/>
          <w:szCs w:val="28"/>
          <w:vertAlign w:val="subscript"/>
          <w:lang w:val="uk-UA"/>
        </w:rPr>
        <w:t>50</w:t>
      </w:r>
      <w:r w:rsidRPr="00363AEF">
        <w:rPr>
          <w:rFonts w:ascii="Times New Roman" w:hAnsi="Times New Roman"/>
          <w:sz w:val="28"/>
          <w:szCs w:val="28"/>
          <w:lang w:val="uk-UA"/>
        </w:rPr>
        <w:t>, або зменшити до N</w:t>
      </w:r>
      <w:r w:rsidRPr="00363AEF">
        <w:rPr>
          <w:rFonts w:ascii="Times New Roman" w:hAnsi="Times New Roman"/>
          <w:sz w:val="28"/>
          <w:szCs w:val="28"/>
          <w:vertAlign w:val="subscript"/>
          <w:lang w:val="uk-UA"/>
        </w:rPr>
        <w:t>30</w:t>
      </w:r>
      <w:r w:rsidRPr="00363AEF">
        <w:rPr>
          <w:rFonts w:ascii="Times New Roman" w:hAnsi="Times New Roman"/>
          <w:sz w:val="28"/>
          <w:szCs w:val="28"/>
          <w:lang w:val="uk-UA"/>
        </w:rPr>
        <w:t>Р</w:t>
      </w:r>
      <w:r w:rsidRPr="00363AEF">
        <w:rPr>
          <w:rFonts w:ascii="Times New Roman" w:hAnsi="Times New Roman"/>
          <w:sz w:val="28"/>
          <w:szCs w:val="28"/>
          <w:vertAlign w:val="subscript"/>
          <w:lang w:val="uk-UA"/>
        </w:rPr>
        <w:t>30</w:t>
      </w:r>
      <w:r w:rsidRPr="00363AEF">
        <w:rPr>
          <w:rFonts w:ascii="Times New Roman" w:hAnsi="Times New Roman"/>
          <w:sz w:val="28"/>
          <w:szCs w:val="28"/>
          <w:lang w:val="uk-UA"/>
        </w:rPr>
        <w:t>К</w:t>
      </w:r>
      <w:r w:rsidRPr="00363AEF">
        <w:rPr>
          <w:rFonts w:ascii="Times New Roman" w:hAnsi="Times New Roman"/>
          <w:sz w:val="28"/>
          <w:szCs w:val="28"/>
          <w:vertAlign w:val="subscript"/>
          <w:lang w:val="uk-UA"/>
        </w:rPr>
        <w:t>30</w:t>
      </w:r>
      <w:r>
        <w:rPr>
          <w:rFonts w:ascii="Times New Roman" w:hAnsi="Times New Roman"/>
          <w:sz w:val="28"/>
          <w:szCs w:val="28"/>
          <w:lang w:val="uk-UA"/>
        </w:rPr>
        <w:t>. Слід мати на увазі, що поряд</w:t>
      </w:r>
      <w:r w:rsidRPr="00363AEF">
        <w:rPr>
          <w:rFonts w:ascii="Times New Roman" w:hAnsi="Times New Roman"/>
          <w:sz w:val="28"/>
          <w:szCs w:val="28"/>
          <w:lang w:val="uk-UA"/>
        </w:rPr>
        <w:t xml:space="preserve"> з азотом, продуктивність ячменю і пивоварні якості зерна можуть лімітуватися рівнем калійного живлення. Вкрай важливо, щоб вміст калію в ґрунті був не менше 80 мг/кг, </w:t>
      </w:r>
      <w:r>
        <w:rPr>
          <w:rFonts w:ascii="Times New Roman" w:hAnsi="Times New Roman"/>
          <w:sz w:val="28"/>
          <w:szCs w:val="28"/>
          <w:lang w:val="uk-UA"/>
        </w:rPr>
        <w:t>у протилежному випадку</w:t>
      </w:r>
      <w:r w:rsidRPr="00363AEF">
        <w:rPr>
          <w:rFonts w:ascii="Times New Roman" w:hAnsi="Times New Roman"/>
          <w:sz w:val="28"/>
          <w:szCs w:val="28"/>
          <w:lang w:val="uk-UA"/>
        </w:rPr>
        <w:t xml:space="preserve"> додатково рекомендується вносити калійні добрива у вигляді сірчанокислих або вуглекислих солей калію (калімагнезія 1,0-1,5 ц/га, або Екоплант – 1,0-1,5 ц/га). Калімагнезія є джерелом магнію, який необхідний для формування максимальної продуктивності зерна ячменю на ґр</w:t>
      </w:r>
      <w:r>
        <w:rPr>
          <w:rFonts w:ascii="Times New Roman" w:hAnsi="Times New Roman"/>
          <w:sz w:val="28"/>
          <w:szCs w:val="28"/>
          <w:lang w:val="uk-UA"/>
        </w:rPr>
        <w:t>унтах дерново-підзолистого типу</w:t>
      </w:r>
      <w:r w:rsidRPr="00363AEF">
        <w:rPr>
          <w:rFonts w:ascii="Times New Roman" w:hAnsi="Times New Roman"/>
          <w:sz w:val="28"/>
          <w:szCs w:val="28"/>
          <w:lang w:val="uk-UA"/>
        </w:rPr>
        <w:t xml:space="preserve"> за вмісту магнію в орному шарі ґрунту менше 50 мг/га. Екоплант являє собою концентрат попелу соняшника, гречки за вмістом К</w:t>
      </w:r>
      <w:r w:rsidRPr="00363AEF">
        <w:rPr>
          <w:rFonts w:ascii="Times New Roman" w:hAnsi="Times New Roman"/>
          <w:sz w:val="28"/>
          <w:szCs w:val="28"/>
          <w:vertAlign w:val="subscript"/>
          <w:lang w:val="uk-UA"/>
        </w:rPr>
        <w:t>2</w:t>
      </w:r>
      <w:r w:rsidRPr="00363AEF">
        <w:rPr>
          <w:rFonts w:ascii="Times New Roman" w:hAnsi="Times New Roman"/>
          <w:sz w:val="28"/>
          <w:szCs w:val="28"/>
          <w:lang w:val="uk-UA"/>
        </w:rPr>
        <w:t>СО</w:t>
      </w:r>
      <w:r w:rsidRPr="00363AEF">
        <w:rPr>
          <w:rFonts w:ascii="Times New Roman" w:hAnsi="Times New Roman"/>
          <w:sz w:val="28"/>
          <w:szCs w:val="28"/>
          <w:vertAlign w:val="subscript"/>
          <w:lang w:val="uk-UA"/>
        </w:rPr>
        <w:t>3</w:t>
      </w:r>
      <w:r>
        <w:rPr>
          <w:rFonts w:ascii="Times New Roman" w:hAnsi="Times New Roman"/>
          <w:sz w:val="28"/>
          <w:szCs w:val="28"/>
          <w:lang w:val="uk-UA"/>
        </w:rPr>
        <w:t xml:space="preserve"> – 27-30</w:t>
      </w:r>
      <w:r w:rsidRPr="00363AEF">
        <w:rPr>
          <w:rFonts w:ascii="Times New Roman" w:hAnsi="Times New Roman"/>
          <w:sz w:val="28"/>
          <w:szCs w:val="28"/>
          <w:lang w:val="uk-UA"/>
        </w:rPr>
        <w:t>% в поєднанні з достатньо широким набором мікроелементів. Особливості застосування Екопланту – удобрення має високу окупність зерном</w:t>
      </w:r>
      <w:r>
        <w:rPr>
          <w:rFonts w:ascii="Times New Roman" w:hAnsi="Times New Roman"/>
          <w:sz w:val="28"/>
          <w:szCs w:val="28"/>
          <w:lang w:val="uk-UA"/>
        </w:rPr>
        <w:t xml:space="preserve"> </w:t>
      </w:r>
      <w:r w:rsidRPr="00363AEF">
        <w:rPr>
          <w:rFonts w:ascii="Times New Roman" w:hAnsi="Times New Roman"/>
          <w:sz w:val="28"/>
          <w:szCs w:val="28"/>
          <w:lang w:val="uk-UA"/>
        </w:rPr>
        <w:t xml:space="preserve">за рН орного шару ґрунту у межах 4,5-6,0 одиниць, при рН 7 і більше Екоплант вносити не рекомендується. </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Перед посівом ярих культур доцільне внесення азоту в дозі N</w:t>
      </w:r>
      <w:r w:rsidRPr="00363AEF">
        <w:rPr>
          <w:rFonts w:ascii="Times New Roman" w:hAnsi="Times New Roman"/>
          <w:sz w:val="28"/>
          <w:szCs w:val="28"/>
          <w:vertAlign w:val="subscript"/>
          <w:lang w:val="uk-UA"/>
        </w:rPr>
        <w:t>30-45</w:t>
      </w:r>
      <w:r w:rsidRPr="00363AEF">
        <w:rPr>
          <w:rFonts w:ascii="Times New Roman" w:hAnsi="Times New Roman"/>
          <w:sz w:val="28"/>
          <w:szCs w:val="28"/>
          <w:lang w:val="uk-UA"/>
        </w:rPr>
        <w:t xml:space="preserve"> у вигляді КАСів. Починаючи від фази кущіння до наливу зерна, доцільно вносити азот у вигляді рідких добрив. Захід</w:t>
      </w:r>
      <w:r>
        <w:rPr>
          <w:rFonts w:ascii="Times New Roman" w:hAnsi="Times New Roman"/>
          <w:sz w:val="28"/>
          <w:szCs w:val="28"/>
          <w:lang w:val="uk-UA"/>
        </w:rPr>
        <w:t xml:space="preserve"> </w:t>
      </w:r>
      <w:r w:rsidRPr="00363AEF">
        <w:rPr>
          <w:rFonts w:ascii="Times New Roman" w:hAnsi="Times New Roman"/>
          <w:sz w:val="28"/>
          <w:szCs w:val="28"/>
          <w:lang w:val="uk-UA"/>
        </w:rPr>
        <w:t xml:space="preserve">можна поєднувати із засобами захисту і застосуванням мікроелементів. Концентрація КаСів </w:t>
      </w:r>
      <w:r>
        <w:rPr>
          <w:rFonts w:ascii="Times New Roman" w:hAnsi="Times New Roman"/>
          <w:sz w:val="28"/>
          <w:szCs w:val="28"/>
          <w:lang w:val="uk-UA"/>
        </w:rPr>
        <w:t>у</w:t>
      </w:r>
      <w:r w:rsidRPr="00363AEF">
        <w:rPr>
          <w:rFonts w:ascii="Times New Roman" w:hAnsi="Times New Roman"/>
          <w:sz w:val="28"/>
          <w:szCs w:val="28"/>
          <w:lang w:val="uk-UA"/>
        </w:rPr>
        <w:t xml:space="preserve"> робочому роз</w:t>
      </w:r>
      <w:r>
        <w:rPr>
          <w:rFonts w:ascii="Times New Roman" w:hAnsi="Times New Roman"/>
          <w:sz w:val="28"/>
          <w:szCs w:val="28"/>
          <w:lang w:val="uk-UA"/>
        </w:rPr>
        <w:t>чині не повинна перевищувати 10%</w:t>
      </w:r>
      <w:r w:rsidRPr="00363AEF">
        <w:rPr>
          <w:rFonts w:ascii="Times New Roman" w:hAnsi="Times New Roman"/>
          <w:sz w:val="28"/>
          <w:szCs w:val="28"/>
          <w:lang w:val="uk-UA"/>
        </w:rPr>
        <w:t xml:space="preserve"> </w:t>
      </w:r>
      <w:r>
        <w:rPr>
          <w:rFonts w:ascii="Times New Roman" w:hAnsi="Times New Roman"/>
          <w:sz w:val="28"/>
          <w:szCs w:val="28"/>
          <w:lang w:val="uk-UA"/>
        </w:rPr>
        <w:t>(краще 8</w:t>
      </w:r>
      <w:r w:rsidRPr="00363AEF">
        <w:rPr>
          <w:rFonts w:ascii="Times New Roman" w:hAnsi="Times New Roman"/>
          <w:sz w:val="28"/>
          <w:szCs w:val="28"/>
          <w:lang w:val="uk-UA"/>
        </w:rPr>
        <w:t>%</w:t>
      </w:r>
      <w:r>
        <w:rPr>
          <w:rFonts w:ascii="Times New Roman" w:hAnsi="Times New Roman"/>
          <w:sz w:val="28"/>
          <w:szCs w:val="28"/>
          <w:lang w:val="uk-UA"/>
        </w:rPr>
        <w:t>)</w:t>
      </w:r>
      <w:r w:rsidRPr="00363AEF">
        <w:rPr>
          <w:rFonts w:ascii="Times New Roman" w:hAnsi="Times New Roman"/>
          <w:sz w:val="28"/>
          <w:szCs w:val="28"/>
          <w:lang w:val="uk-UA"/>
        </w:rPr>
        <w:t>, тобто</w:t>
      </w:r>
      <w:r>
        <w:rPr>
          <w:rFonts w:ascii="Times New Roman" w:hAnsi="Times New Roman"/>
          <w:sz w:val="28"/>
          <w:szCs w:val="28"/>
          <w:lang w:val="uk-UA"/>
        </w:rPr>
        <w:t xml:space="preserve"> </w:t>
      </w:r>
      <w:r w:rsidRPr="00363AEF">
        <w:rPr>
          <w:rFonts w:ascii="Times New Roman" w:hAnsi="Times New Roman"/>
          <w:sz w:val="28"/>
          <w:szCs w:val="28"/>
          <w:lang w:val="uk-UA"/>
        </w:rPr>
        <w:t>за норми</w:t>
      </w:r>
      <w:r>
        <w:rPr>
          <w:rFonts w:ascii="Times New Roman" w:hAnsi="Times New Roman"/>
          <w:sz w:val="28"/>
          <w:szCs w:val="28"/>
          <w:lang w:val="uk-UA"/>
        </w:rPr>
        <w:t xml:space="preserve"> </w:t>
      </w:r>
      <w:r w:rsidRPr="00363AEF">
        <w:rPr>
          <w:rFonts w:ascii="Times New Roman" w:hAnsi="Times New Roman"/>
          <w:sz w:val="28"/>
          <w:szCs w:val="28"/>
          <w:lang w:val="uk-UA"/>
        </w:rPr>
        <w:t>робочого розчину – 250- 300 л/га, норма азотних добрив 20 л/га у вигляді КАСів.</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На відміну від ячменю</w:t>
      </w:r>
      <w:r>
        <w:rPr>
          <w:rFonts w:ascii="Times New Roman" w:hAnsi="Times New Roman"/>
          <w:sz w:val="28"/>
          <w:szCs w:val="28"/>
          <w:lang w:val="uk-UA"/>
        </w:rPr>
        <w:t>,</w:t>
      </w:r>
      <w:r w:rsidRPr="00363AEF">
        <w:rPr>
          <w:rFonts w:ascii="Times New Roman" w:hAnsi="Times New Roman"/>
          <w:sz w:val="28"/>
          <w:szCs w:val="28"/>
          <w:lang w:val="uk-UA"/>
        </w:rPr>
        <w:t xml:space="preserve"> овес має більш розвин</w:t>
      </w:r>
      <w:r>
        <w:rPr>
          <w:rFonts w:ascii="Times New Roman" w:hAnsi="Times New Roman"/>
          <w:sz w:val="28"/>
          <w:szCs w:val="28"/>
          <w:lang w:val="uk-UA"/>
        </w:rPr>
        <w:t>ен</w:t>
      </w:r>
      <w:r w:rsidRPr="00363AEF">
        <w:rPr>
          <w:rFonts w:ascii="Times New Roman" w:hAnsi="Times New Roman"/>
          <w:sz w:val="28"/>
          <w:szCs w:val="28"/>
          <w:lang w:val="uk-UA"/>
        </w:rPr>
        <w:t>у кореневу систему і ви</w:t>
      </w:r>
      <w:r>
        <w:rPr>
          <w:rFonts w:ascii="Times New Roman" w:hAnsi="Times New Roman"/>
          <w:sz w:val="28"/>
          <w:szCs w:val="28"/>
          <w:lang w:val="uk-UA"/>
        </w:rPr>
        <w:t>щ</w:t>
      </w:r>
      <w:r w:rsidRPr="00363AEF">
        <w:rPr>
          <w:rFonts w:ascii="Times New Roman" w:hAnsi="Times New Roman"/>
          <w:sz w:val="28"/>
          <w:szCs w:val="28"/>
          <w:lang w:val="uk-UA"/>
        </w:rPr>
        <w:t xml:space="preserve">у екскреторну функцію коренів. Це </w:t>
      </w:r>
      <w:r>
        <w:rPr>
          <w:rFonts w:ascii="Times New Roman" w:hAnsi="Times New Roman"/>
          <w:sz w:val="28"/>
          <w:szCs w:val="28"/>
          <w:lang w:val="uk-UA"/>
        </w:rPr>
        <w:t>о</w:t>
      </w:r>
      <w:r w:rsidRPr="00363AEF">
        <w:rPr>
          <w:rFonts w:ascii="Times New Roman" w:hAnsi="Times New Roman"/>
          <w:sz w:val="28"/>
          <w:szCs w:val="28"/>
          <w:lang w:val="uk-UA"/>
        </w:rPr>
        <w:t>знач</w:t>
      </w:r>
      <w:r>
        <w:rPr>
          <w:rFonts w:ascii="Times New Roman" w:hAnsi="Times New Roman"/>
          <w:sz w:val="28"/>
          <w:szCs w:val="28"/>
          <w:lang w:val="uk-UA"/>
        </w:rPr>
        <w:t>ає</w:t>
      </w:r>
      <w:r w:rsidRPr="00363AEF">
        <w:rPr>
          <w:rFonts w:ascii="Times New Roman" w:hAnsi="Times New Roman"/>
          <w:sz w:val="28"/>
          <w:szCs w:val="28"/>
          <w:lang w:val="uk-UA"/>
        </w:rPr>
        <w:t xml:space="preserve">, що овес </w:t>
      </w:r>
      <w:r>
        <w:rPr>
          <w:rFonts w:ascii="Times New Roman" w:hAnsi="Times New Roman"/>
          <w:sz w:val="28"/>
          <w:szCs w:val="28"/>
          <w:lang w:val="uk-UA"/>
        </w:rPr>
        <w:t>повніше використовує</w:t>
      </w:r>
      <w:r w:rsidRPr="00363AEF">
        <w:rPr>
          <w:rFonts w:ascii="Times New Roman" w:hAnsi="Times New Roman"/>
          <w:sz w:val="28"/>
          <w:szCs w:val="28"/>
          <w:lang w:val="uk-UA"/>
        </w:rPr>
        <w:t xml:space="preserve"> фосфорні добрива в післядії і менш вимогливий відносно ячменю і пшениці ярої до рівня родючості ґрунту. Овес здатний засвоїти фосфор із фосфоритно</w:t>
      </w:r>
      <w:r>
        <w:rPr>
          <w:rFonts w:ascii="Times New Roman" w:hAnsi="Times New Roman"/>
          <w:sz w:val="28"/>
          <w:szCs w:val="28"/>
          <w:lang w:val="uk-UA"/>
        </w:rPr>
        <w:t>го</w:t>
      </w:r>
      <w:r w:rsidRPr="00363AEF">
        <w:rPr>
          <w:rFonts w:ascii="Times New Roman" w:hAnsi="Times New Roman"/>
          <w:sz w:val="28"/>
          <w:szCs w:val="28"/>
          <w:lang w:val="uk-UA"/>
        </w:rPr>
        <w:t xml:space="preserve"> </w:t>
      </w:r>
      <w:r>
        <w:rPr>
          <w:rFonts w:ascii="Times New Roman" w:hAnsi="Times New Roman"/>
          <w:sz w:val="28"/>
          <w:szCs w:val="28"/>
          <w:lang w:val="uk-UA"/>
        </w:rPr>
        <w:t>борошна</w:t>
      </w:r>
      <w:r w:rsidRPr="00363AEF">
        <w:rPr>
          <w:rFonts w:ascii="Times New Roman" w:hAnsi="Times New Roman"/>
          <w:sz w:val="28"/>
          <w:szCs w:val="28"/>
          <w:lang w:val="uk-UA"/>
        </w:rPr>
        <w:t xml:space="preserve"> і постачати доступний фосфор </w:t>
      </w:r>
      <w:r>
        <w:rPr>
          <w:rFonts w:ascii="Times New Roman" w:hAnsi="Times New Roman"/>
          <w:sz w:val="28"/>
          <w:szCs w:val="28"/>
          <w:lang w:val="uk-UA"/>
        </w:rPr>
        <w:t>наступн</w:t>
      </w:r>
      <w:r w:rsidRPr="00363AEF">
        <w:rPr>
          <w:rFonts w:ascii="Times New Roman" w:hAnsi="Times New Roman"/>
          <w:sz w:val="28"/>
          <w:szCs w:val="28"/>
          <w:lang w:val="uk-UA"/>
        </w:rPr>
        <w:t>им культурам.</w:t>
      </w:r>
    </w:p>
    <w:p w:rsidR="00450250" w:rsidRPr="00363AEF" w:rsidRDefault="00450250" w:rsidP="00782D1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w:t>
      </w:r>
      <w:r w:rsidRPr="00363AEF">
        <w:rPr>
          <w:rFonts w:ascii="Times New Roman" w:hAnsi="Times New Roman"/>
          <w:sz w:val="28"/>
          <w:szCs w:val="28"/>
          <w:lang w:val="uk-UA"/>
        </w:rPr>
        <w:t xml:space="preserve"> наших дослідженнях</w:t>
      </w:r>
      <w:r>
        <w:rPr>
          <w:rFonts w:ascii="Times New Roman" w:hAnsi="Times New Roman"/>
          <w:sz w:val="28"/>
          <w:szCs w:val="28"/>
          <w:lang w:val="uk-UA"/>
        </w:rPr>
        <w:t xml:space="preserve"> </w:t>
      </w:r>
      <w:r w:rsidRPr="00363AEF">
        <w:rPr>
          <w:rFonts w:ascii="Times New Roman" w:hAnsi="Times New Roman"/>
          <w:sz w:val="28"/>
          <w:szCs w:val="28"/>
          <w:lang w:val="uk-UA"/>
        </w:rPr>
        <w:t>розміщення вівса після кукурудзи на зерно за мінеральною системою удобрення для урожайності зерна вівса 5 т/га і більше достатньо було внести</w:t>
      </w:r>
      <w:r>
        <w:rPr>
          <w:rFonts w:ascii="Times New Roman" w:hAnsi="Times New Roman"/>
          <w:sz w:val="28"/>
          <w:szCs w:val="28"/>
          <w:lang w:val="uk-UA"/>
        </w:rPr>
        <w:t xml:space="preserve"> </w:t>
      </w:r>
      <w:r w:rsidRPr="00363AEF">
        <w:rPr>
          <w:rFonts w:ascii="Times New Roman" w:hAnsi="Times New Roman"/>
          <w:sz w:val="28"/>
          <w:szCs w:val="28"/>
          <w:lang w:val="uk-UA"/>
        </w:rPr>
        <w:t>N</w:t>
      </w:r>
      <w:r w:rsidRPr="00363AEF">
        <w:rPr>
          <w:rFonts w:ascii="Times New Roman" w:hAnsi="Times New Roman"/>
          <w:sz w:val="28"/>
          <w:szCs w:val="28"/>
          <w:vertAlign w:val="subscript"/>
          <w:lang w:val="uk-UA"/>
        </w:rPr>
        <w:t>15</w:t>
      </w:r>
      <w:r w:rsidRPr="00363AEF">
        <w:rPr>
          <w:rFonts w:ascii="Times New Roman" w:hAnsi="Times New Roman"/>
          <w:sz w:val="28"/>
          <w:szCs w:val="28"/>
          <w:lang w:val="uk-UA"/>
        </w:rPr>
        <w:t>Р</w:t>
      </w:r>
      <w:r w:rsidRPr="00363AEF">
        <w:rPr>
          <w:rFonts w:ascii="Times New Roman" w:hAnsi="Times New Roman"/>
          <w:sz w:val="28"/>
          <w:szCs w:val="28"/>
          <w:vertAlign w:val="subscript"/>
          <w:lang w:val="uk-UA"/>
        </w:rPr>
        <w:t>15</w:t>
      </w:r>
      <w:r w:rsidRPr="00363AEF">
        <w:rPr>
          <w:rFonts w:ascii="Times New Roman" w:hAnsi="Times New Roman"/>
          <w:sz w:val="28"/>
          <w:szCs w:val="28"/>
          <w:lang w:val="uk-UA"/>
        </w:rPr>
        <w:t>К</w:t>
      </w:r>
      <w:r w:rsidRPr="00363AEF">
        <w:rPr>
          <w:rFonts w:ascii="Times New Roman" w:hAnsi="Times New Roman"/>
          <w:sz w:val="28"/>
          <w:szCs w:val="28"/>
          <w:vertAlign w:val="subscript"/>
          <w:lang w:val="uk-UA"/>
        </w:rPr>
        <w:t>15</w:t>
      </w:r>
      <w:r w:rsidRPr="00363AEF">
        <w:rPr>
          <w:rFonts w:ascii="Times New Roman" w:hAnsi="Times New Roman"/>
          <w:sz w:val="28"/>
          <w:szCs w:val="28"/>
          <w:lang w:val="uk-UA"/>
        </w:rPr>
        <w:t xml:space="preserve"> під передпосівну культивацію та N</w:t>
      </w:r>
      <w:r w:rsidRPr="00363AEF">
        <w:rPr>
          <w:rFonts w:ascii="Times New Roman" w:hAnsi="Times New Roman"/>
          <w:sz w:val="28"/>
          <w:szCs w:val="28"/>
          <w:vertAlign w:val="subscript"/>
          <w:lang w:val="uk-UA"/>
        </w:rPr>
        <w:t>30</w:t>
      </w:r>
      <w:r w:rsidRPr="00363AEF">
        <w:rPr>
          <w:rFonts w:ascii="Times New Roman" w:hAnsi="Times New Roman"/>
          <w:sz w:val="28"/>
          <w:szCs w:val="28"/>
          <w:lang w:val="uk-UA"/>
        </w:rPr>
        <w:t xml:space="preserve"> по сходах. При цьому обробка насіння біопрепаратом Поліміксобактерин забезпечувала приріст урожаю 0,5-0,6 т/га плівчастого вівса і 0,3- 0,5 т/га –</w:t>
      </w:r>
      <w:r>
        <w:rPr>
          <w:rFonts w:ascii="Times New Roman" w:hAnsi="Times New Roman"/>
          <w:sz w:val="28"/>
          <w:szCs w:val="28"/>
          <w:lang w:val="uk-UA"/>
        </w:rPr>
        <w:t xml:space="preserve"> </w:t>
      </w:r>
      <w:r w:rsidRPr="00363AEF">
        <w:rPr>
          <w:rFonts w:ascii="Times New Roman" w:hAnsi="Times New Roman"/>
          <w:sz w:val="28"/>
          <w:szCs w:val="28"/>
          <w:lang w:val="uk-UA"/>
        </w:rPr>
        <w:t xml:space="preserve">голозерного і була еквівалентна </w:t>
      </w:r>
      <w:r>
        <w:rPr>
          <w:rFonts w:ascii="Times New Roman" w:hAnsi="Times New Roman"/>
          <w:sz w:val="28"/>
          <w:szCs w:val="28"/>
          <w:lang w:val="uk-UA"/>
        </w:rPr>
        <w:t>впливу технічного</w:t>
      </w:r>
      <w:r w:rsidRPr="00363AEF">
        <w:rPr>
          <w:rFonts w:ascii="Times New Roman" w:hAnsi="Times New Roman"/>
          <w:sz w:val="28"/>
          <w:szCs w:val="28"/>
          <w:lang w:val="uk-UA"/>
        </w:rPr>
        <w:t xml:space="preserve"> фосфору в кількості Р</w:t>
      </w:r>
      <w:r w:rsidRPr="00363AEF">
        <w:rPr>
          <w:rFonts w:ascii="Times New Roman" w:hAnsi="Times New Roman"/>
          <w:sz w:val="28"/>
          <w:szCs w:val="28"/>
          <w:vertAlign w:val="subscript"/>
          <w:lang w:val="uk-UA"/>
        </w:rPr>
        <w:t>30</w:t>
      </w:r>
      <w:r w:rsidRPr="00363AEF">
        <w:rPr>
          <w:rFonts w:ascii="Times New Roman" w:hAnsi="Times New Roman"/>
          <w:sz w:val="28"/>
          <w:szCs w:val="28"/>
          <w:lang w:val="uk-UA"/>
        </w:rPr>
        <w:t>.</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За розміщення вівса після стерньових попередників необхідно вносити азот під передпосівну культивацію в дозі N</w:t>
      </w:r>
      <w:r w:rsidRPr="00363AEF">
        <w:rPr>
          <w:rFonts w:ascii="Times New Roman" w:hAnsi="Times New Roman"/>
          <w:sz w:val="28"/>
          <w:szCs w:val="28"/>
          <w:vertAlign w:val="subscript"/>
          <w:lang w:val="uk-UA"/>
        </w:rPr>
        <w:t>30</w:t>
      </w:r>
      <w:r w:rsidRPr="00363AEF">
        <w:rPr>
          <w:rFonts w:ascii="Times New Roman" w:hAnsi="Times New Roman"/>
          <w:sz w:val="28"/>
          <w:szCs w:val="28"/>
          <w:lang w:val="uk-UA"/>
        </w:rPr>
        <w:t>, краще у вигляді КАСів. Слід особливо відмітити, що посів на зернофураж суміші овес (сорт Парламентський, норма висіву – 100 кг/га) плюс ячмінь (сорт Себастьян, норма висіву – 100 кг/га)</w:t>
      </w:r>
      <w:r>
        <w:rPr>
          <w:rFonts w:ascii="Times New Roman" w:hAnsi="Times New Roman"/>
          <w:sz w:val="28"/>
          <w:szCs w:val="28"/>
          <w:lang w:val="uk-UA"/>
        </w:rPr>
        <w:t xml:space="preserve"> забезпечив окупність добрива</w:t>
      </w:r>
      <w:r w:rsidRPr="00363AEF">
        <w:rPr>
          <w:rFonts w:ascii="Times New Roman" w:hAnsi="Times New Roman"/>
          <w:sz w:val="28"/>
          <w:szCs w:val="28"/>
          <w:lang w:val="uk-UA"/>
        </w:rPr>
        <w:t xml:space="preserve"> дозою N</w:t>
      </w:r>
      <w:r w:rsidRPr="00363AEF">
        <w:rPr>
          <w:rFonts w:ascii="Times New Roman" w:hAnsi="Times New Roman"/>
          <w:sz w:val="28"/>
          <w:szCs w:val="28"/>
          <w:vertAlign w:val="subscript"/>
          <w:lang w:val="uk-UA"/>
        </w:rPr>
        <w:t>45</w:t>
      </w:r>
      <w:r w:rsidRPr="00363AEF">
        <w:rPr>
          <w:rFonts w:ascii="Times New Roman" w:hAnsi="Times New Roman"/>
          <w:sz w:val="28"/>
          <w:szCs w:val="28"/>
          <w:lang w:val="uk-UA"/>
        </w:rPr>
        <w:t>Р</w:t>
      </w:r>
      <w:r w:rsidRPr="00363AEF">
        <w:rPr>
          <w:rFonts w:ascii="Times New Roman" w:hAnsi="Times New Roman"/>
          <w:sz w:val="28"/>
          <w:szCs w:val="28"/>
          <w:vertAlign w:val="subscript"/>
          <w:lang w:val="uk-UA"/>
        </w:rPr>
        <w:t>20</w:t>
      </w:r>
      <w:r w:rsidRPr="00363AEF">
        <w:rPr>
          <w:rFonts w:ascii="Times New Roman" w:hAnsi="Times New Roman"/>
          <w:sz w:val="28"/>
          <w:szCs w:val="28"/>
          <w:lang w:val="uk-UA"/>
        </w:rPr>
        <w:t>К</w:t>
      </w:r>
      <w:r w:rsidRPr="00363AEF">
        <w:rPr>
          <w:rFonts w:ascii="Times New Roman" w:hAnsi="Times New Roman"/>
          <w:sz w:val="28"/>
          <w:szCs w:val="28"/>
          <w:vertAlign w:val="subscript"/>
          <w:lang w:val="uk-UA"/>
        </w:rPr>
        <w:t>40</w:t>
      </w:r>
      <w:r w:rsidRPr="00363AEF">
        <w:rPr>
          <w:rFonts w:ascii="Times New Roman" w:hAnsi="Times New Roman"/>
          <w:sz w:val="28"/>
          <w:szCs w:val="28"/>
          <w:lang w:val="uk-UA"/>
        </w:rPr>
        <w:t xml:space="preserve"> 12-19 кг зерна на 1</w:t>
      </w:r>
      <w:r>
        <w:rPr>
          <w:rFonts w:ascii="Times New Roman" w:hAnsi="Times New Roman"/>
          <w:sz w:val="28"/>
          <w:szCs w:val="28"/>
          <w:lang w:val="uk-UA"/>
        </w:rPr>
        <w:t xml:space="preserve"> </w:t>
      </w:r>
      <w:r w:rsidRPr="00363AEF">
        <w:rPr>
          <w:rFonts w:ascii="Times New Roman" w:hAnsi="Times New Roman"/>
          <w:sz w:val="28"/>
          <w:szCs w:val="28"/>
          <w:lang w:val="uk-UA"/>
        </w:rPr>
        <w:t>кг NРК, що в 1,5- 2,0 рази більше відносно оплати добрив зерном</w:t>
      </w:r>
      <w:r>
        <w:rPr>
          <w:rFonts w:ascii="Times New Roman" w:hAnsi="Times New Roman"/>
          <w:sz w:val="28"/>
          <w:szCs w:val="28"/>
          <w:lang w:val="uk-UA"/>
        </w:rPr>
        <w:t xml:space="preserve"> </w:t>
      </w:r>
      <w:r w:rsidRPr="00363AEF">
        <w:rPr>
          <w:rFonts w:ascii="Times New Roman" w:hAnsi="Times New Roman"/>
          <w:sz w:val="28"/>
          <w:szCs w:val="28"/>
          <w:lang w:val="uk-UA"/>
        </w:rPr>
        <w:t>пшениц</w:t>
      </w:r>
      <w:r>
        <w:rPr>
          <w:rFonts w:ascii="Times New Roman" w:hAnsi="Times New Roman"/>
          <w:sz w:val="28"/>
          <w:szCs w:val="28"/>
          <w:lang w:val="uk-UA"/>
        </w:rPr>
        <w:t xml:space="preserve">і </w:t>
      </w:r>
      <w:r w:rsidRPr="00363AEF">
        <w:rPr>
          <w:rFonts w:ascii="Times New Roman" w:hAnsi="Times New Roman"/>
          <w:sz w:val="28"/>
          <w:szCs w:val="28"/>
          <w:lang w:val="uk-UA"/>
        </w:rPr>
        <w:t>яро</w:t>
      </w:r>
      <w:r>
        <w:rPr>
          <w:rFonts w:ascii="Times New Roman" w:hAnsi="Times New Roman"/>
          <w:sz w:val="28"/>
          <w:szCs w:val="28"/>
          <w:lang w:val="uk-UA"/>
        </w:rPr>
        <w:t>ї</w:t>
      </w:r>
      <w:r w:rsidRPr="00363AEF">
        <w:rPr>
          <w:rFonts w:ascii="Times New Roman" w:hAnsi="Times New Roman"/>
          <w:sz w:val="28"/>
          <w:szCs w:val="28"/>
          <w:lang w:val="uk-UA"/>
        </w:rPr>
        <w:t>.</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 xml:space="preserve">Для створення оптимальних умов мінерального живлення ярих культур слід керуватися положеннями про те, що на ґрунтах з підвищеною кислотністю (рН 4,4-4,6) недобір урожаю ячменю і ярої пшениці може складати </w:t>
      </w:r>
      <w:r>
        <w:rPr>
          <w:rFonts w:ascii="Times New Roman" w:hAnsi="Times New Roman"/>
          <w:sz w:val="28"/>
          <w:szCs w:val="28"/>
          <w:lang w:val="uk-UA"/>
        </w:rPr>
        <w:t>20-</w:t>
      </w:r>
      <w:r w:rsidRPr="00363AEF">
        <w:rPr>
          <w:rFonts w:ascii="Times New Roman" w:hAnsi="Times New Roman"/>
          <w:sz w:val="28"/>
          <w:szCs w:val="28"/>
          <w:lang w:val="uk-UA"/>
        </w:rPr>
        <w:t>40%,</w:t>
      </w:r>
      <w:r>
        <w:rPr>
          <w:rFonts w:ascii="Times New Roman" w:hAnsi="Times New Roman"/>
          <w:sz w:val="28"/>
          <w:szCs w:val="28"/>
          <w:lang w:val="uk-UA"/>
        </w:rPr>
        <w:t xml:space="preserve"> а вівса – лише 6-10%.</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i/>
          <w:sz w:val="28"/>
          <w:szCs w:val="28"/>
          <w:lang w:val="uk-UA"/>
        </w:rPr>
        <w:t>Припосівне внесення добрив.</w:t>
      </w:r>
      <w:r w:rsidRPr="00363AEF">
        <w:rPr>
          <w:rFonts w:ascii="Times New Roman" w:hAnsi="Times New Roman"/>
          <w:b/>
          <w:sz w:val="28"/>
          <w:szCs w:val="28"/>
          <w:lang w:val="uk-UA"/>
        </w:rPr>
        <w:t xml:space="preserve"> </w:t>
      </w:r>
      <w:r w:rsidRPr="00363AEF">
        <w:rPr>
          <w:rFonts w:ascii="Times New Roman" w:hAnsi="Times New Roman"/>
          <w:sz w:val="28"/>
          <w:szCs w:val="28"/>
          <w:lang w:val="uk-UA"/>
        </w:rPr>
        <w:t xml:space="preserve">Необхідно особливу увагу приділяти внесенню добрив спільно з посівом. При такому внесенні норма добрив може </w:t>
      </w:r>
      <w:r>
        <w:rPr>
          <w:rFonts w:ascii="Times New Roman" w:hAnsi="Times New Roman"/>
          <w:sz w:val="28"/>
          <w:szCs w:val="28"/>
          <w:lang w:val="uk-UA"/>
        </w:rPr>
        <w:t>бути зменшена на 30-40%. Проте</w:t>
      </w:r>
      <w:r w:rsidRPr="00363AEF">
        <w:rPr>
          <w:rFonts w:ascii="Times New Roman" w:hAnsi="Times New Roman"/>
          <w:sz w:val="28"/>
          <w:szCs w:val="28"/>
          <w:lang w:val="uk-UA"/>
        </w:rPr>
        <w:t xml:space="preserve"> </w:t>
      </w:r>
      <w:r>
        <w:rPr>
          <w:rFonts w:ascii="Times New Roman" w:hAnsi="Times New Roman"/>
          <w:sz w:val="28"/>
          <w:szCs w:val="28"/>
          <w:lang w:val="uk-UA"/>
        </w:rPr>
        <w:t>за</w:t>
      </w:r>
      <w:r w:rsidRPr="00363AEF">
        <w:rPr>
          <w:rFonts w:ascii="Times New Roman" w:hAnsi="Times New Roman"/>
          <w:sz w:val="28"/>
          <w:szCs w:val="28"/>
          <w:lang w:val="uk-UA"/>
        </w:rPr>
        <w:t xml:space="preserve"> локально</w:t>
      </w:r>
      <w:r>
        <w:rPr>
          <w:rFonts w:ascii="Times New Roman" w:hAnsi="Times New Roman"/>
          <w:sz w:val="28"/>
          <w:szCs w:val="28"/>
          <w:lang w:val="uk-UA"/>
        </w:rPr>
        <w:t>го</w:t>
      </w:r>
      <w:r w:rsidRPr="00363AEF">
        <w:rPr>
          <w:rFonts w:ascii="Times New Roman" w:hAnsi="Times New Roman"/>
          <w:sz w:val="28"/>
          <w:szCs w:val="28"/>
          <w:lang w:val="uk-UA"/>
        </w:rPr>
        <w:t xml:space="preserve"> внесенн</w:t>
      </w:r>
      <w:r>
        <w:rPr>
          <w:rFonts w:ascii="Times New Roman" w:hAnsi="Times New Roman"/>
          <w:sz w:val="28"/>
          <w:szCs w:val="28"/>
          <w:lang w:val="uk-UA"/>
        </w:rPr>
        <w:t>я</w:t>
      </w:r>
      <w:r w:rsidRPr="00363AEF">
        <w:rPr>
          <w:rFonts w:ascii="Times New Roman" w:hAnsi="Times New Roman"/>
          <w:sz w:val="28"/>
          <w:szCs w:val="28"/>
          <w:lang w:val="uk-UA"/>
        </w:rPr>
        <w:t xml:space="preserve"> добрив слід враховувати сольовий індекс – це сумарна доза азотних, калійних і сірчаних добрив виражена у кг діючої речовини на гектар, яка безпечна для сходів рослин. Так, при висіванні насіння і добрив </w:t>
      </w:r>
      <w:r>
        <w:rPr>
          <w:rFonts w:ascii="Times New Roman" w:hAnsi="Times New Roman"/>
          <w:sz w:val="28"/>
          <w:szCs w:val="28"/>
          <w:lang w:val="uk-UA"/>
        </w:rPr>
        <w:t>в</w:t>
      </w:r>
      <w:r w:rsidRPr="00363AEF">
        <w:rPr>
          <w:rFonts w:ascii="Times New Roman" w:hAnsi="Times New Roman"/>
          <w:sz w:val="28"/>
          <w:szCs w:val="28"/>
          <w:lang w:val="uk-UA"/>
        </w:rPr>
        <w:t xml:space="preserve"> одне ложе</w:t>
      </w:r>
      <w:r>
        <w:rPr>
          <w:rFonts w:ascii="Times New Roman" w:hAnsi="Times New Roman"/>
          <w:sz w:val="28"/>
          <w:szCs w:val="28"/>
          <w:lang w:val="uk-UA"/>
        </w:rPr>
        <w:t xml:space="preserve"> сольовий індекс складає – 5-10 </w:t>
      </w:r>
      <w:r w:rsidRPr="00363AEF">
        <w:rPr>
          <w:rFonts w:ascii="Times New Roman" w:hAnsi="Times New Roman"/>
          <w:sz w:val="28"/>
          <w:szCs w:val="28"/>
          <w:lang w:val="uk-UA"/>
        </w:rPr>
        <w:t>кг/га, при відстані між насінням і добривами 2,5 см, сольовий індекс</w:t>
      </w:r>
      <w:r>
        <w:rPr>
          <w:rFonts w:ascii="Times New Roman" w:hAnsi="Times New Roman"/>
          <w:sz w:val="28"/>
          <w:szCs w:val="28"/>
          <w:lang w:val="uk-UA"/>
        </w:rPr>
        <w:t xml:space="preserve"> </w:t>
      </w:r>
      <w:r w:rsidRPr="00363AEF">
        <w:rPr>
          <w:rFonts w:ascii="Times New Roman" w:hAnsi="Times New Roman"/>
          <w:sz w:val="28"/>
          <w:szCs w:val="28"/>
          <w:lang w:val="uk-UA"/>
        </w:rPr>
        <w:t>д</w:t>
      </w:r>
      <w:r>
        <w:rPr>
          <w:rFonts w:ascii="Times New Roman" w:hAnsi="Times New Roman"/>
          <w:sz w:val="28"/>
          <w:szCs w:val="28"/>
          <w:lang w:val="uk-UA"/>
        </w:rPr>
        <w:t>орівнює 12-20, при 5 см – 22-40 </w:t>
      </w:r>
      <w:r w:rsidRPr="00363AEF">
        <w:rPr>
          <w:rFonts w:ascii="Times New Roman" w:hAnsi="Times New Roman"/>
          <w:sz w:val="28"/>
          <w:szCs w:val="28"/>
          <w:lang w:val="uk-UA"/>
        </w:rPr>
        <w:t>кг/га.</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За умов засушливої погоди фосфорні добрива під овес</w:t>
      </w:r>
      <w:r>
        <w:rPr>
          <w:rFonts w:ascii="Times New Roman" w:hAnsi="Times New Roman"/>
          <w:sz w:val="28"/>
          <w:szCs w:val="28"/>
          <w:lang w:val="uk-UA"/>
        </w:rPr>
        <w:t xml:space="preserve"> </w:t>
      </w:r>
      <w:r w:rsidRPr="00363AEF">
        <w:rPr>
          <w:rFonts w:ascii="Times New Roman" w:hAnsi="Times New Roman"/>
          <w:sz w:val="28"/>
          <w:szCs w:val="28"/>
          <w:lang w:val="uk-UA"/>
        </w:rPr>
        <w:t>та повні мінеральні – під всі ярі культури краще заробити на глибину 6-8 см комбінованим агрегатом, культиватором або дисковими</w:t>
      </w:r>
      <w:r>
        <w:rPr>
          <w:rFonts w:ascii="Times New Roman" w:hAnsi="Times New Roman"/>
          <w:sz w:val="28"/>
          <w:szCs w:val="28"/>
          <w:lang w:val="uk-UA"/>
        </w:rPr>
        <w:t xml:space="preserve"> </w:t>
      </w:r>
      <w:r w:rsidRPr="00363AEF">
        <w:rPr>
          <w:rFonts w:ascii="Times New Roman" w:hAnsi="Times New Roman"/>
          <w:sz w:val="28"/>
          <w:szCs w:val="28"/>
          <w:lang w:val="uk-UA"/>
        </w:rPr>
        <w:t xml:space="preserve">знаряддями, виключаючи локальне (припосівне) внесення добрив </w:t>
      </w:r>
      <w:r>
        <w:rPr>
          <w:rFonts w:ascii="Times New Roman" w:hAnsi="Times New Roman"/>
          <w:sz w:val="28"/>
          <w:szCs w:val="28"/>
          <w:lang w:val="uk-UA"/>
        </w:rPr>
        <w:t>за</w:t>
      </w:r>
      <w:r w:rsidRPr="00363AEF">
        <w:rPr>
          <w:rFonts w:ascii="Times New Roman" w:hAnsi="Times New Roman"/>
          <w:sz w:val="28"/>
          <w:szCs w:val="28"/>
          <w:lang w:val="uk-UA"/>
        </w:rPr>
        <w:t xml:space="preserve"> дефіцит</w:t>
      </w:r>
      <w:r>
        <w:rPr>
          <w:rFonts w:ascii="Times New Roman" w:hAnsi="Times New Roman"/>
          <w:sz w:val="28"/>
          <w:szCs w:val="28"/>
          <w:lang w:val="uk-UA"/>
        </w:rPr>
        <w:t>у</w:t>
      </w:r>
      <w:r w:rsidRPr="00363AEF">
        <w:rPr>
          <w:rFonts w:ascii="Times New Roman" w:hAnsi="Times New Roman"/>
          <w:sz w:val="28"/>
          <w:szCs w:val="28"/>
          <w:lang w:val="uk-UA"/>
        </w:rPr>
        <w:t xml:space="preserve"> вологи. Це дасть змогу збільшити ефективність туків у 1,5-2,0 рази і виключити хімічну посуху. </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 xml:space="preserve">При боротьбі з бур’янами і хворобами протягом вегетації для досягнення максимальної урожайності 6-7 т/га необхідно в </w:t>
      </w:r>
      <w:r>
        <w:rPr>
          <w:rFonts w:ascii="Times New Roman" w:hAnsi="Times New Roman"/>
          <w:sz w:val="28"/>
          <w:szCs w:val="28"/>
          <w:lang w:val="uk-UA"/>
        </w:rPr>
        <w:t>робочий розчин додавати 1,5-2,0 </w:t>
      </w:r>
      <w:r w:rsidRPr="00363AEF">
        <w:rPr>
          <w:rFonts w:ascii="Times New Roman" w:hAnsi="Times New Roman"/>
          <w:sz w:val="28"/>
          <w:szCs w:val="28"/>
          <w:lang w:val="uk-UA"/>
        </w:rPr>
        <w:t xml:space="preserve">л/га комплексних хелатних добрив типу «Інтермаг Зернові», «Інтермаг Фосфор» </w:t>
      </w:r>
      <w:r>
        <w:rPr>
          <w:rFonts w:ascii="Times New Roman" w:hAnsi="Times New Roman"/>
          <w:sz w:val="28"/>
          <w:szCs w:val="28"/>
          <w:lang w:val="uk-UA"/>
        </w:rPr>
        <w:t xml:space="preserve">у поєднанні </w:t>
      </w:r>
      <w:r w:rsidRPr="00363AEF">
        <w:rPr>
          <w:rFonts w:ascii="Times New Roman" w:hAnsi="Times New Roman"/>
          <w:sz w:val="28"/>
          <w:szCs w:val="28"/>
          <w:lang w:val="uk-UA"/>
        </w:rPr>
        <w:t xml:space="preserve">з 10-12 л КАСів при нормі робочої речовини 250 л/га. Таку обробку посівів протягом вегетації </w:t>
      </w:r>
      <w:r>
        <w:rPr>
          <w:rFonts w:ascii="Times New Roman" w:hAnsi="Times New Roman"/>
          <w:sz w:val="28"/>
          <w:szCs w:val="28"/>
          <w:lang w:val="uk-UA"/>
        </w:rPr>
        <w:t>бажа</w:t>
      </w:r>
      <w:r w:rsidRPr="00363AEF">
        <w:rPr>
          <w:rFonts w:ascii="Times New Roman" w:hAnsi="Times New Roman"/>
          <w:sz w:val="28"/>
          <w:szCs w:val="28"/>
          <w:lang w:val="uk-UA"/>
        </w:rPr>
        <w:t>но провести 2-3 рази.</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rPr>
      </w:pPr>
      <w:r w:rsidRPr="00363AEF">
        <w:rPr>
          <w:rFonts w:ascii="Times New Roman" w:hAnsi="Times New Roman"/>
          <w:b/>
          <w:sz w:val="28"/>
          <w:szCs w:val="28"/>
          <w:lang w:val="uk-UA"/>
        </w:rPr>
        <w:t>Захист посівів ранніх ярих зернових від бур’янів, хвороб і шкідників</w:t>
      </w:r>
      <w:r w:rsidRPr="00363AEF">
        <w:rPr>
          <w:rFonts w:ascii="Times New Roman" w:hAnsi="Times New Roman"/>
          <w:sz w:val="28"/>
          <w:szCs w:val="28"/>
          <w:lang w:val="uk-UA"/>
        </w:rPr>
        <w:t xml:space="preserve">. </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Ярі зернові культури забур</w:t>
      </w:r>
      <w:r>
        <w:rPr>
          <w:rFonts w:ascii="Times New Roman" w:hAnsi="Times New Roman"/>
          <w:sz w:val="28"/>
          <w:szCs w:val="28"/>
          <w:lang w:val="uk-UA"/>
        </w:rPr>
        <w:t>’</w:t>
      </w:r>
      <w:r w:rsidRPr="00363AEF">
        <w:rPr>
          <w:rFonts w:ascii="Times New Roman" w:hAnsi="Times New Roman"/>
          <w:sz w:val="28"/>
          <w:szCs w:val="28"/>
          <w:lang w:val="uk-UA"/>
        </w:rPr>
        <w:t>янюються, переважно, однорічними двосім</w:t>
      </w:r>
      <w:r>
        <w:rPr>
          <w:rFonts w:ascii="Times New Roman" w:hAnsi="Times New Roman"/>
          <w:sz w:val="28"/>
          <w:szCs w:val="28"/>
          <w:lang w:val="uk-UA"/>
        </w:rPr>
        <w:t>’</w:t>
      </w:r>
      <w:r w:rsidRPr="00363AEF">
        <w:rPr>
          <w:rFonts w:ascii="Times New Roman" w:hAnsi="Times New Roman"/>
          <w:sz w:val="28"/>
          <w:szCs w:val="28"/>
          <w:lang w:val="uk-UA"/>
        </w:rPr>
        <w:t>ядольними бур</w:t>
      </w:r>
      <w:r>
        <w:rPr>
          <w:rFonts w:ascii="Times New Roman" w:hAnsi="Times New Roman"/>
          <w:sz w:val="28"/>
          <w:szCs w:val="28"/>
          <w:lang w:val="uk-UA"/>
        </w:rPr>
        <w:t>’янами:</w:t>
      </w:r>
      <w:r w:rsidRPr="00363AEF">
        <w:rPr>
          <w:rFonts w:ascii="Times New Roman" w:hAnsi="Times New Roman"/>
          <w:sz w:val="28"/>
          <w:szCs w:val="28"/>
          <w:lang w:val="uk-UA"/>
        </w:rPr>
        <w:t xml:space="preserve"> редькою дикою, триреберником непахучим, лободою білою, щирицями, гірчаком, підмаренником чіпким, греч</w:t>
      </w:r>
      <w:r>
        <w:rPr>
          <w:rFonts w:ascii="Times New Roman" w:hAnsi="Times New Roman"/>
          <w:sz w:val="28"/>
          <w:szCs w:val="28"/>
          <w:lang w:val="uk-UA"/>
        </w:rPr>
        <w:t>кою березкоподібною; злаковими:</w:t>
      </w:r>
      <w:r w:rsidRPr="00363AEF">
        <w:rPr>
          <w:rFonts w:ascii="Times New Roman" w:hAnsi="Times New Roman"/>
          <w:sz w:val="28"/>
          <w:szCs w:val="28"/>
          <w:lang w:val="uk-UA"/>
        </w:rPr>
        <w:t xml:space="preserve"> просом к</w:t>
      </w:r>
      <w:r>
        <w:rPr>
          <w:rFonts w:ascii="Times New Roman" w:hAnsi="Times New Roman"/>
          <w:sz w:val="28"/>
          <w:szCs w:val="28"/>
          <w:lang w:val="uk-UA"/>
        </w:rPr>
        <w:t>урячим, мишіями; багаторічними:</w:t>
      </w:r>
      <w:r w:rsidRPr="00363AEF">
        <w:rPr>
          <w:rFonts w:ascii="Times New Roman" w:hAnsi="Times New Roman"/>
          <w:sz w:val="28"/>
          <w:szCs w:val="28"/>
          <w:lang w:val="uk-UA"/>
        </w:rPr>
        <w:t xml:space="preserve"> осотом рожевим та березкою польовою; кореневищними – пирієм повзучим.</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Строки застосування гербіцидів слід диференціювати залежно від видового складу агрофітоценозу. Якщо домінують однорічні двосім'ядольні бур'яни, посіви обробляють на початку кущіння, багаторічні коренепаросткові –</w:t>
      </w:r>
      <w:r>
        <w:rPr>
          <w:rFonts w:ascii="Times New Roman" w:hAnsi="Times New Roman"/>
          <w:sz w:val="28"/>
          <w:szCs w:val="28"/>
          <w:lang w:val="uk-UA"/>
        </w:rPr>
        <w:t xml:space="preserve"> </w:t>
      </w:r>
      <w:r w:rsidRPr="00363AEF">
        <w:rPr>
          <w:rFonts w:ascii="Times New Roman" w:hAnsi="Times New Roman"/>
          <w:sz w:val="28"/>
          <w:szCs w:val="28"/>
          <w:lang w:val="uk-UA"/>
        </w:rPr>
        <w:t>у фазі повного кущення.</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Вибір гербіцидів залежить від видового складу бур'янів. При забур'яненні посівів ярих зернових культур в основному однорічними двосім'ядольними бур'янами можна застосовувати гербіциди: 2,4Д 500, в.р. (0,9-1,7 л/га), 2М-4Х 750, в.к. (0,9-1,5 л/га), Агрітокс, в.р. (1,0-1,5 л/га) та ін. Обприскування посівів слід проводити у фазі кущіння рослин до виходу в трубку.</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При розповсюдженні в посівах ярих зернових культур бур'янів, стійких до 2,4Д, пшеницю і ячмінь обробляють гербіцидами Сатіс 18WR, з.п. (0,1-0,15 кг/га), Хармоні 75, в.г. (15-20 г/га + 200 мл/га ПАРТренд 90), Гроділ ультра, в.г. (0,1-0,15 кг/га), Дікам плюс, в.к. (0,8 л/га), Старане 200, к.е. (0,75-1,0 л/га), Діален, в.р. (1,9-2,5 л/га), Гранстар 75, в.г. (20-25 г/га) та іншими рекомендованими препаратами. При розповсюдженні таких злісних бур'янів як багаторічні коренепаросткові (осоти, різні види берізок) можна застосувати Лонтрел 300, в.р. (0,16-0,66 л/га) або Лонтрім, в.к. (1,5-2,0 л/га). Вибір і доза гербіциду залежить від фази розвитку культури і основних видів бур'янів, ґрунтової відміни, погодних умов, фінансових можливостей господарств тощо.</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Захист посівів від сажкових хвороб, кореневих гнилей, плямистостей листя, пліснявіння насіння проводиться за допомогою протруєння насіння тим способом, що й озимих культур, одним із рекомендованих препаратів: Вітавакс 200ФФ, в.с.к., 2,5-3 л/т; Вінцит 050, к.с. 2,0 л/т; Дивіденд стар 036, т.к.с, 1,0-2,0 л/т; Максим 025, т.к.с. 1,5 л/т та ін.</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У період сходи-3-й листок (І-ІІ етапи) проводиться захист посівів від п'явиць (10-30 жуків/м</w:t>
      </w:r>
      <w:r w:rsidRPr="00363AEF">
        <w:rPr>
          <w:rFonts w:ascii="Times New Roman" w:hAnsi="Times New Roman"/>
          <w:sz w:val="28"/>
          <w:szCs w:val="28"/>
          <w:vertAlign w:val="superscript"/>
          <w:lang w:val="uk-UA"/>
        </w:rPr>
        <w:t>2</w:t>
      </w:r>
      <w:r w:rsidRPr="00363AEF">
        <w:rPr>
          <w:rFonts w:ascii="Times New Roman" w:hAnsi="Times New Roman"/>
          <w:sz w:val="28"/>
          <w:szCs w:val="28"/>
          <w:lang w:val="uk-UA"/>
        </w:rPr>
        <w:t>), смугастих хлібних блішок (30-50 екз./м</w:t>
      </w:r>
      <w:r w:rsidRPr="00363AEF">
        <w:rPr>
          <w:rFonts w:ascii="Times New Roman" w:hAnsi="Times New Roman"/>
          <w:sz w:val="28"/>
          <w:szCs w:val="28"/>
          <w:vertAlign w:val="superscript"/>
          <w:lang w:val="uk-UA"/>
        </w:rPr>
        <w:t>2</w:t>
      </w:r>
      <w:r w:rsidRPr="00363AEF">
        <w:rPr>
          <w:rFonts w:ascii="Times New Roman" w:hAnsi="Times New Roman"/>
          <w:sz w:val="28"/>
          <w:szCs w:val="28"/>
          <w:lang w:val="uk-UA"/>
        </w:rPr>
        <w:t>), шведських мух (40-50 екз./100 помахів сачком). Обприскування крайових смуг або всуціль одним із рекомендованих інсектицидів: Актара 25, в.г., 0,1-0,14 кг/га; Бі-58 новий, к.с, 1,5 л/га; Децис профі 25, 0,04 л/т; Карате зеон 050, мк.с. 0,15-0,20 л/га та ін.</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 xml:space="preserve">У фазі виходу в трубку-цвітіння (IV- IX етапи) проводиться захист посівів від плямистостей листя, борошнистої роси, іржі, септоріозу листя та колоса, фузаріозу колоса за таких умов, як і озимих зернових культур. Обприскування посівів </w:t>
      </w:r>
      <w:r>
        <w:rPr>
          <w:rFonts w:ascii="Times New Roman" w:hAnsi="Times New Roman"/>
          <w:sz w:val="28"/>
          <w:szCs w:val="28"/>
          <w:lang w:val="uk-UA"/>
        </w:rPr>
        <w:t xml:space="preserve">проводиться </w:t>
      </w:r>
      <w:r w:rsidRPr="00363AEF">
        <w:rPr>
          <w:rFonts w:ascii="Times New Roman" w:hAnsi="Times New Roman"/>
          <w:sz w:val="28"/>
          <w:szCs w:val="28"/>
          <w:lang w:val="uk-UA"/>
        </w:rPr>
        <w:t>одним із рекомендованих препаратів: Альто супер 330 ЕС, к.е., 0,4-0,5 л/га; Імпакт 25, к.е, 0,5 л/га і ін.</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З метою запобігання втратам від злакових попелиць (20-30 екз./колос), хлібних жуків (5-8 екз./м</w:t>
      </w:r>
      <w:r w:rsidRPr="00363AEF">
        <w:rPr>
          <w:rFonts w:ascii="Times New Roman" w:hAnsi="Times New Roman"/>
          <w:sz w:val="28"/>
          <w:szCs w:val="28"/>
          <w:vertAlign w:val="superscript"/>
          <w:lang w:val="uk-UA"/>
        </w:rPr>
        <w:t>2</w:t>
      </w:r>
      <w:r w:rsidRPr="00363AEF">
        <w:rPr>
          <w:rFonts w:ascii="Times New Roman" w:hAnsi="Times New Roman"/>
          <w:sz w:val="28"/>
          <w:szCs w:val="28"/>
          <w:lang w:val="uk-UA"/>
        </w:rPr>
        <w:t>), злакових трипсів (40-50 екз./колос), шкідливих хлібних клопів (8-10 екз./м</w:t>
      </w:r>
      <w:r w:rsidRPr="00363AEF">
        <w:rPr>
          <w:rFonts w:ascii="Times New Roman" w:hAnsi="Times New Roman"/>
          <w:sz w:val="28"/>
          <w:szCs w:val="28"/>
          <w:vertAlign w:val="superscript"/>
          <w:lang w:val="uk-UA"/>
        </w:rPr>
        <w:t>2</w:t>
      </w:r>
      <w:r w:rsidRPr="00363AEF">
        <w:rPr>
          <w:rFonts w:ascii="Times New Roman" w:hAnsi="Times New Roman"/>
          <w:sz w:val="28"/>
          <w:szCs w:val="28"/>
          <w:lang w:val="uk-UA"/>
        </w:rPr>
        <w:t>.) у період формування зерна (ІХ-ХІ етап) проводять обприскування крайових смуг або всуціль одним із рекомендованих інсектицидів: Актара 240 SС, к.с. 0,15 л/га; Дамаск, в.е. 1,5-1,8 л/га; Д</w:t>
      </w:r>
      <w:r>
        <w:rPr>
          <w:rFonts w:ascii="Times New Roman" w:hAnsi="Times New Roman"/>
          <w:sz w:val="28"/>
          <w:szCs w:val="28"/>
          <w:lang w:val="uk-UA"/>
        </w:rPr>
        <w:t>ецис профі 25WG, в.г., 0,04 </w:t>
      </w:r>
      <w:r w:rsidRPr="00363AEF">
        <w:rPr>
          <w:rFonts w:ascii="Times New Roman" w:hAnsi="Times New Roman"/>
          <w:sz w:val="28"/>
          <w:szCs w:val="28"/>
          <w:lang w:val="uk-UA"/>
        </w:rPr>
        <w:t>л/га та ін.</w:t>
      </w:r>
    </w:p>
    <w:p w:rsidR="00450250" w:rsidRDefault="00450250" w:rsidP="00782D10">
      <w:pPr>
        <w:autoSpaceDE w:val="0"/>
        <w:autoSpaceDN w:val="0"/>
        <w:adjustRightInd w:val="0"/>
        <w:spacing w:after="0" w:line="360" w:lineRule="auto"/>
        <w:jc w:val="center"/>
        <w:rPr>
          <w:rFonts w:ascii="Times New Roman" w:eastAsia="T" w:hAnsi="Times New Roman"/>
          <w:b/>
          <w:sz w:val="28"/>
          <w:szCs w:val="28"/>
          <w:lang w:val="uk-UA" w:eastAsia="ru-RU"/>
        </w:rPr>
      </w:pPr>
    </w:p>
    <w:p w:rsidR="00450250" w:rsidRPr="003F06F3" w:rsidRDefault="00450250" w:rsidP="00782D10">
      <w:pPr>
        <w:autoSpaceDE w:val="0"/>
        <w:autoSpaceDN w:val="0"/>
        <w:adjustRightInd w:val="0"/>
        <w:spacing w:after="0" w:line="360" w:lineRule="auto"/>
        <w:jc w:val="center"/>
        <w:rPr>
          <w:rFonts w:ascii="Times New Roman" w:eastAsia="T" w:hAnsi="Times New Roman"/>
          <w:b/>
          <w:sz w:val="28"/>
          <w:szCs w:val="28"/>
          <w:lang w:val="uk-UA" w:eastAsia="ru-RU"/>
        </w:rPr>
      </w:pPr>
      <w:r w:rsidRPr="003F06F3">
        <w:rPr>
          <w:rFonts w:ascii="Times New Roman" w:eastAsia="T" w:hAnsi="Times New Roman"/>
          <w:b/>
          <w:sz w:val="28"/>
          <w:szCs w:val="28"/>
          <w:lang w:val="uk-UA" w:eastAsia="ru-RU"/>
        </w:rPr>
        <w:t>Зернобобові культури</w:t>
      </w:r>
    </w:p>
    <w:p w:rsidR="00450250" w:rsidRPr="00363AEF" w:rsidRDefault="00450250" w:rsidP="00782D10">
      <w:pPr>
        <w:tabs>
          <w:tab w:val="left" w:pos="1860"/>
        </w:tabs>
        <w:spacing w:after="0" w:line="360" w:lineRule="auto"/>
        <w:ind w:firstLine="709"/>
        <w:jc w:val="both"/>
        <w:rPr>
          <w:rFonts w:ascii="Times New Roman" w:hAnsi="Times New Roman"/>
          <w:sz w:val="28"/>
          <w:szCs w:val="28"/>
          <w:lang w:val="uk-UA"/>
        </w:rPr>
      </w:pPr>
      <w:r w:rsidRPr="00363AEF">
        <w:rPr>
          <w:rFonts w:ascii="Times New Roman" w:hAnsi="Times New Roman"/>
          <w:bCs/>
          <w:spacing w:val="-2"/>
          <w:sz w:val="28"/>
          <w:szCs w:val="28"/>
          <w:lang w:val="uk-UA"/>
        </w:rPr>
        <w:t xml:space="preserve">Останніми роками спостерігається суттєве </w:t>
      </w:r>
      <w:r w:rsidRPr="00363AEF">
        <w:rPr>
          <w:rFonts w:ascii="Times New Roman" w:hAnsi="Times New Roman"/>
          <w:spacing w:val="-2"/>
          <w:sz w:val="28"/>
          <w:szCs w:val="28"/>
          <w:lang w:val="uk-UA"/>
        </w:rPr>
        <w:t>розширення посівних площ під основними зернобобовими культурами в регіоні (соєю, горохом, люпином,</w:t>
      </w:r>
      <w:r>
        <w:rPr>
          <w:rFonts w:ascii="Times New Roman" w:hAnsi="Times New Roman"/>
          <w:spacing w:val="-2"/>
          <w:sz w:val="28"/>
          <w:szCs w:val="28"/>
          <w:lang w:val="uk-UA"/>
        </w:rPr>
        <w:t xml:space="preserve"> </w:t>
      </w:r>
      <w:r w:rsidRPr="00363AEF">
        <w:rPr>
          <w:rFonts w:ascii="Times New Roman" w:hAnsi="Times New Roman"/>
          <w:spacing w:val="-2"/>
          <w:sz w:val="28"/>
          <w:szCs w:val="28"/>
          <w:lang w:val="uk-UA"/>
        </w:rPr>
        <w:t xml:space="preserve">викою). </w:t>
      </w:r>
      <w:r w:rsidRPr="00363AEF">
        <w:rPr>
          <w:rFonts w:ascii="Times New Roman" w:hAnsi="Times New Roman"/>
          <w:sz w:val="28"/>
          <w:szCs w:val="28"/>
          <w:lang w:val="uk-UA"/>
        </w:rPr>
        <w:t>Вирощування даних культур у сівозміні поліпшує біологічні процеси в ґрунті через сприятливий хімічний склад кореневих та післяжнивних решток, що підвищує ферментативну активність та спроможність наступних культур сівозміни використовувати малорозчинні поживні речовини. Активна діяльність бульбочкових бактерій у поєднанні з біологічними процесами поліпшує азотний баланс ґрунту, що значно підвищує його родючість. Великого значення в підвищенні родючості ґрунтів набувають зернобобові культури при використанні їх на зелене добриво.</w:t>
      </w:r>
    </w:p>
    <w:p w:rsidR="00450250" w:rsidRPr="00363AEF" w:rsidRDefault="00450250" w:rsidP="00782D10">
      <w:pPr>
        <w:tabs>
          <w:tab w:val="left" w:pos="1860"/>
        </w:tabs>
        <w:spacing w:after="0" w:line="360" w:lineRule="auto"/>
        <w:ind w:firstLine="709"/>
        <w:jc w:val="both"/>
        <w:rPr>
          <w:rFonts w:ascii="Times New Roman" w:hAnsi="Times New Roman"/>
          <w:sz w:val="28"/>
          <w:szCs w:val="28"/>
          <w:lang w:val="uk-UA"/>
        </w:rPr>
      </w:pPr>
      <w:r w:rsidRPr="00363AEF">
        <w:rPr>
          <w:rFonts w:ascii="Times New Roman" w:hAnsi="Times New Roman"/>
          <w:spacing w:val="-2"/>
          <w:sz w:val="28"/>
          <w:szCs w:val="28"/>
          <w:lang w:val="uk-UA"/>
        </w:rPr>
        <w:t>З появою сортів гороху з вусатим морфотипом листка (</w:t>
      </w:r>
      <w:r w:rsidRPr="00363AEF">
        <w:rPr>
          <w:rFonts w:ascii="Times New Roman" w:hAnsi="Times New Roman"/>
          <w:sz w:val="28"/>
          <w:szCs w:val="28"/>
          <w:lang w:val="uk-UA"/>
        </w:rPr>
        <w:t xml:space="preserve">Комбайновий 1, </w:t>
      </w:r>
      <w:r w:rsidRPr="00363AEF">
        <w:rPr>
          <w:rFonts w:ascii="Times New Roman" w:hAnsi="Times New Roman"/>
          <w:spacing w:val="-2"/>
          <w:sz w:val="28"/>
          <w:szCs w:val="28"/>
          <w:lang w:val="uk-UA"/>
        </w:rPr>
        <w:t xml:space="preserve">Модус, Камертон, Дамир 2, Харківський еталонний, </w:t>
      </w:r>
      <w:r>
        <w:rPr>
          <w:rFonts w:ascii="Times New Roman" w:hAnsi="Times New Roman"/>
          <w:sz w:val="28"/>
          <w:szCs w:val="28"/>
          <w:lang w:val="uk-UA"/>
        </w:rPr>
        <w:t>Улус, Царевич та ін</w:t>
      </w:r>
      <w:r w:rsidRPr="00363AEF">
        <w:rPr>
          <w:rFonts w:ascii="Times New Roman" w:hAnsi="Times New Roman"/>
          <w:sz w:val="28"/>
          <w:szCs w:val="28"/>
          <w:lang w:val="uk-UA"/>
        </w:rPr>
        <w:t>.</w:t>
      </w:r>
      <w:r w:rsidRPr="00363AEF">
        <w:rPr>
          <w:rFonts w:ascii="Times New Roman" w:hAnsi="Times New Roman"/>
          <w:spacing w:val="-2"/>
          <w:sz w:val="28"/>
          <w:szCs w:val="28"/>
          <w:lang w:val="uk-UA"/>
        </w:rPr>
        <w:t>) за рахунок підвищеної стійкості їх до вилягання, обсипання насіння, короткого періоду дозрівання і можливості однофазного збирання з’явилася можливість ефективнішого використання матеріально-технічних ресурсів, зменшення втрат, покращення якості товарної і насіннєвої продукції.</w:t>
      </w:r>
    </w:p>
    <w:p w:rsidR="00450250" w:rsidRPr="00363AEF" w:rsidRDefault="00450250" w:rsidP="00782D10">
      <w:pPr>
        <w:shd w:val="clear" w:color="auto" w:fill="FFFFFF"/>
        <w:spacing w:after="0" w:line="360" w:lineRule="auto"/>
        <w:ind w:firstLine="709"/>
        <w:jc w:val="both"/>
        <w:rPr>
          <w:rFonts w:ascii="Times New Roman" w:hAnsi="Times New Roman"/>
          <w:spacing w:val="-2"/>
          <w:sz w:val="28"/>
          <w:szCs w:val="28"/>
          <w:lang w:val="uk-UA"/>
        </w:rPr>
      </w:pPr>
      <w:r w:rsidRPr="00363AEF">
        <w:rPr>
          <w:rFonts w:ascii="Times New Roman" w:hAnsi="Times New Roman"/>
          <w:spacing w:val="-2"/>
          <w:sz w:val="28"/>
          <w:szCs w:val="28"/>
          <w:lang w:val="uk-UA"/>
        </w:rPr>
        <w:t>Використання у виробництві вітчизняних кормових сортів люпину вузьколистого</w:t>
      </w:r>
      <w:r w:rsidRPr="00363AEF">
        <w:rPr>
          <w:rFonts w:ascii="Times New Roman" w:hAnsi="Times New Roman"/>
          <w:i/>
          <w:spacing w:val="-2"/>
          <w:sz w:val="28"/>
          <w:szCs w:val="28"/>
          <w:lang w:val="uk-UA"/>
        </w:rPr>
        <w:t xml:space="preserve"> </w:t>
      </w:r>
      <w:r w:rsidRPr="00363AEF">
        <w:rPr>
          <w:rFonts w:ascii="Times New Roman" w:hAnsi="Times New Roman"/>
          <w:spacing w:val="-2"/>
          <w:sz w:val="28"/>
          <w:szCs w:val="28"/>
          <w:lang w:val="uk-UA"/>
        </w:rPr>
        <w:t>(Пелікан, Фламінго, Зірковий, Переможець, Грозинський 9), що слабо уражуються антракнозом, також сприятиме розширенню посівних площ люпину.</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b/>
          <w:sz w:val="28"/>
          <w:szCs w:val="28"/>
          <w:lang w:val="uk-UA"/>
        </w:rPr>
        <w:t>Обробіток ґрунту</w:t>
      </w:r>
      <w:r w:rsidRPr="00363AEF">
        <w:rPr>
          <w:rFonts w:ascii="Times New Roman" w:hAnsi="Times New Roman"/>
          <w:b/>
          <w:i/>
          <w:sz w:val="28"/>
          <w:szCs w:val="28"/>
          <w:lang w:val="uk-UA"/>
        </w:rPr>
        <w:t>.</w:t>
      </w:r>
      <w:r w:rsidRPr="00363AEF">
        <w:rPr>
          <w:rFonts w:ascii="Times New Roman" w:hAnsi="Times New Roman"/>
          <w:sz w:val="28"/>
          <w:szCs w:val="28"/>
          <w:lang w:val="uk-UA"/>
        </w:rPr>
        <w:t xml:space="preserve"> Зважаючи на </w:t>
      </w:r>
      <w:r>
        <w:rPr>
          <w:rFonts w:ascii="Times New Roman" w:hAnsi="Times New Roman"/>
          <w:sz w:val="28"/>
          <w:szCs w:val="28"/>
          <w:lang w:val="uk-UA"/>
        </w:rPr>
        <w:t>вимоги</w:t>
      </w:r>
      <w:r w:rsidRPr="00363AEF">
        <w:rPr>
          <w:rFonts w:ascii="Times New Roman" w:hAnsi="Times New Roman"/>
          <w:sz w:val="28"/>
          <w:szCs w:val="28"/>
          <w:lang w:val="uk-UA"/>
        </w:rPr>
        <w:t xml:space="preserve"> зернобобових культур до </w:t>
      </w:r>
      <w:r>
        <w:rPr>
          <w:rFonts w:ascii="Times New Roman" w:hAnsi="Times New Roman"/>
          <w:sz w:val="28"/>
          <w:szCs w:val="28"/>
          <w:lang w:val="uk-UA"/>
        </w:rPr>
        <w:t xml:space="preserve">забезпечення </w:t>
      </w:r>
      <w:r w:rsidRPr="00363AEF">
        <w:rPr>
          <w:rFonts w:ascii="Times New Roman" w:hAnsi="Times New Roman"/>
          <w:sz w:val="28"/>
          <w:szCs w:val="28"/>
          <w:lang w:val="uk-UA"/>
        </w:rPr>
        <w:t>волог</w:t>
      </w:r>
      <w:r>
        <w:rPr>
          <w:rFonts w:ascii="Times New Roman" w:hAnsi="Times New Roman"/>
          <w:sz w:val="28"/>
          <w:szCs w:val="28"/>
          <w:lang w:val="uk-UA"/>
        </w:rPr>
        <w:t>ою</w:t>
      </w:r>
      <w:r w:rsidRPr="00363AEF">
        <w:rPr>
          <w:rFonts w:ascii="Times New Roman" w:hAnsi="Times New Roman"/>
          <w:sz w:val="28"/>
          <w:szCs w:val="28"/>
          <w:lang w:val="uk-UA"/>
        </w:rPr>
        <w:t>, висок</w:t>
      </w:r>
      <w:r>
        <w:rPr>
          <w:rFonts w:ascii="Times New Roman" w:hAnsi="Times New Roman"/>
          <w:sz w:val="28"/>
          <w:szCs w:val="28"/>
          <w:lang w:val="uk-UA"/>
        </w:rPr>
        <w:t>у</w:t>
      </w:r>
      <w:r w:rsidRPr="00363AEF">
        <w:rPr>
          <w:rFonts w:ascii="Times New Roman" w:hAnsi="Times New Roman"/>
          <w:sz w:val="28"/>
          <w:szCs w:val="28"/>
          <w:lang w:val="uk-UA"/>
        </w:rPr>
        <w:t xml:space="preserve"> потреб</w:t>
      </w:r>
      <w:r>
        <w:rPr>
          <w:rFonts w:ascii="Times New Roman" w:hAnsi="Times New Roman"/>
          <w:sz w:val="28"/>
          <w:szCs w:val="28"/>
          <w:lang w:val="uk-UA"/>
        </w:rPr>
        <w:t>у</w:t>
      </w:r>
      <w:r w:rsidRPr="00363AEF">
        <w:rPr>
          <w:rFonts w:ascii="Times New Roman" w:hAnsi="Times New Roman"/>
          <w:sz w:val="28"/>
          <w:szCs w:val="28"/>
          <w:lang w:val="uk-UA"/>
        </w:rPr>
        <w:t xml:space="preserve"> у волозі під час проростання насіння, слід приділити особливу увагу передпосівному обробітку ґрунту. Його головною метою повинно стати максимальне накопичення й збереження вологи в ґрунті, а також створення дрібногрудочкової структури посівного шару, що сприятиме якісній, рівномірній сівбі, швидкому проростанню та високій польовій схожості насіння, а також заселенню коренів бульбочковими бакт</w:t>
      </w:r>
      <w:r>
        <w:rPr>
          <w:rFonts w:ascii="Times New Roman" w:hAnsi="Times New Roman"/>
          <w:sz w:val="28"/>
          <w:szCs w:val="28"/>
          <w:lang w:val="uk-UA"/>
        </w:rPr>
        <w:t>еріями. В умовах поточного року</w:t>
      </w:r>
      <w:r w:rsidRPr="00363AEF">
        <w:rPr>
          <w:rFonts w:ascii="Times New Roman" w:hAnsi="Times New Roman"/>
          <w:sz w:val="28"/>
          <w:szCs w:val="28"/>
          <w:lang w:val="uk-UA"/>
        </w:rPr>
        <w:t xml:space="preserve"> даний агрозахід слід розпочинати в ранні строки, відразу після настання фізичної стиглості ґрунту з розпушування важкими або середніми боронами (БЗТС-1,0), яке проводять під кутом до оранки. Крім раннього боронування, через день-два слід провести передпосівний обробіток</w:t>
      </w:r>
      <w:r w:rsidRPr="00363AEF">
        <w:rPr>
          <w:rFonts w:ascii="Times New Roman" w:hAnsi="Times New Roman"/>
          <w:kern w:val="16"/>
          <w:sz w:val="28"/>
          <w:szCs w:val="28"/>
          <w:lang w:val="uk-UA"/>
        </w:rPr>
        <w:t xml:space="preserve"> на глибину 6-8 см</w:t>
      </w:r>
      <w:r w:rsidRPr="00363AEF">
        <w:rPr>
          <w:rFonts w:ascii="Times New Roman" w:hAnsi="Times New Roman"/>
          <w:sz w:val="28"/>
          <w:szCs w:val="28"/>
          <w:lang w:val="uk-UA"/>
        </w:rPr>
        <w:t xml:space="preserve"> комбінованими агрегатами (АКГ-6, АПБ-6, Компактор, Європак, ЛК-4 та ін.) для поєднання ґрунтообробних операцій. У результаті цього зменшується кількість обробітків і скорочуються строки виконання робіт, що не допускає пересихання верхнього шару ґрунту, і насіння лягає у вологий ґрунт. Соя надзвичайно вимоглива до якості допосівного обробітку ґрунту, який у різних регіонах зони неоднаковий, повинен бути диференційованим залежно від попередника, рельєфу, забур’яненості поля тощо.</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b/>
          <w:sz w:val="28"/>
          <w:szCs w:val="28"/>
          <w:lang w:val="uk-UA"/>
        </w:rPr>
        <w:t>Підбір сортів</w:t>
      </w:r>
      <w:r w:rsidRPr="00363AEF">
        <w:rPr>
          <w:rFonts w:ascii="Times New Roman" w:hAnsi="Times New Roman"/>
          <w:sz w:val="28"/>
          <w:szCs w:val="28"/>
          <w:lang w:val="uk-UA"/>
        </w:rPr>
        <w:t xml:space="preserve">. </w:t>
      </w:r>
      <w:r w:rsidRPr="00363AEF">
        <w:rPr>
          <w:rFonts w:ascii="Times New Roman" w:hAnsi="Times New Roman"/>
          <w:sz w:val="28"/>
          <w:szCs w:val="28"/>
          <w:lang w:val="uk-UA" w:eastAsia="ru-RU"/>
        </w:rPr>
        <w:t>Серед сучасних</w:t>
      </w:r>
      <w:r w:rsidRPr="00363AEF">
        <w:rPr>
          <w:rFonts w:ascii="Times New Roman" w:hAnsi="Times New Roman"/>
          <w:b/>
          <w:sz w:val="28"/>
          <w:szCs w:val="28"/>
          <w:lang w:val="uk-UA" w:eastAsia="ru-RU"/>
        </w:rPr>
        <w:t xml:space="preserve"> </w:t>
      </w:r>
      <w:r w:rsidRPr="00363AEF">
        <w:rPr>
          <w:rFonts w:ascii="Times New Roman" w:hAnsi="Times New Roman"/>
          <w:sz w:val="28"/>
          <w:szCs w:val="28"/>
          <w:lang w:val="uk-UA" w:eastAsia="ru-RU"/>
        </w:rPr>
        <w:t xml:space="preserve">сортів </w:t>
      </w:r>
      <w:r w:rsidRPr="00363AEF">
        <w:rPr>
          <w:rFonts w:ascii="Times New Roman" w:hAnsi="Times New Roman"/>
          <w:b/>
          <w:sz w:val="28"/>
          <w:szCs w:val="28"/>
          <w:lang w:val="uk-UA" w:eastAsia="ru-RU"/>
        </w:rPr>
        <w:t>гороху посівного</w:t>
      </w:r>
      <w:r w:rsidRPr="00363AEF">
        <w:rPr>
          <w:rFonts w:ascii="Times New Roman" w:hAnsi="Times New Roman"/>
          <w:sz w:val="28"/>
          <w:szCs w:val="28"/>
          <w:lang w:val="uk-UA" w:eastAsia="ru-RU"/>
        </w:rPr>
        <w:t xml:space="preserve"> (із видозміненою листовою пластинкою)</w:t>
      </w:r>
      <w:r>
        <w:rPr>
          <w:rFonts w:ascii="Times New Roman" w:hAnsi="Times New Roman"/>
          <w:sz w:val="28"/>
          <w:szCs w:val="28"/>
          <w:lang w:val="uk-UA" w:eastAsia="ru-RU"/>
        </w:rPr>
        <w:t xml:space="preserve"> </w:t>
      </w:r>
      <w:r w:rsidRPr="00363AEF">
        <w:rPr>
          <w:rFonts w:ascii="Times New Roman" w:hAnsi="Times New Roman"/>
          <w:sz w:val="28"/>
          <w:szCs w:val="28"/>
          <w:lang w:val="uk-UA" w:eastAsia="ru-RU"/>
        </w:rPr>
        <w:t>слід звернути увагу на такі сорти вітчизняної селе</w:t>
      </w:r>
      <w:r>
        <w:rPr>
          <w:rFonts w:ascii="Times New Roman" w:hAnsi="Times New Roman"/>
          <w:sz w:val="28"/>
          <w:szCs w:val="28"/>
          <w:lang w:val="uk-UA" w:eastAsia="ru-RU"/>
        </w:rPr>
        <w:t>кції інституту рослинництва ім. </w:t>
      </w:r>
      <w:r w:rsidRPr="00363AEF">
        <w:rPr>
          <w:rFonts w:ascii="Times New Roman" w:hAnsi="Times New Roman"/>
          <w:sz w:val="28"/>
          <w:szCs w:val="28"/>
          <w:lang w:val="uk-UA" w:eastAsia="ru-RU"/>
        </w:rPr>
        <w:t>В.Я.</w:t>
      </w:r>
      <w:r>
        <w:rPr>
          <w:rFonts w:ascii="Times New Roman" w:hAnsi="Times New Roman"/>
          <w:sz w:val="28"/>
          <w:szCs w:val="28"/>
          <w:lang w:val="uk-UA" w:eastAsia="ru-RU"/>
        </w:rPr>
        <w:t> Юр</w:t>
      </w:r>
      <w:r w:rsidRPr="00363AEF">
        <w:rPr>
          <w:rFonts w:ascii="Times New Roman" w:hAnsi="Times New Roman"/>
          <w:sz w:val="28"/>
          <w:szCs w:val="28"/>
          <w:lang w:val="uk-UA" w:eastAsia="ru-RU"/>
        </w:rPr>
        <w:t>’єва</w:t>
      </w:r>
      <w:r>
        <w:rPr>
          <w:rFonts w:ascii="Times New Roman" w:hAnsi="Times New Roman"/>
          <w:sz w:val="28"/>
          <w:szCs w:val="28"/>
          <w:lang w:val="uk-UA" w:eastAsia="ru-RU"/>
        </w:rPr>
        <w:t xml:space="preserve"> НААН</w:t>
      </w:r>
      <w:r w:rsidRPr="00363AEF">
        <w:rPr>
          <w:rFonts w:ascii="Times New Roman" w:hAnsi="Times New Roman"/>
          <w:sz w:val="28"/>
          <w:szCs w:val="28"/>
          <w:lang w:val="uk-UA" w:eastAsia="ru-RU"/>
        </w:rPr>
        <w:t xml:space="preserve"> як</w:t>
      </w:r>
      <w:r>
        <w:rPr>
          <w:rFonts w:ascii="Times New Roman" w:hAnsi="Times New Roman"/>
          <w:sz w:val="28"/>
          <w:szCs w:val="28"/>
          <w:lang w:val="uk-UA" w:eastAsia="ru-RU"/>
        </w:rPr>
        <w:t>:</w:t>
      </w:r>
      <w:r w:rsidRPr="00363AEF">
        <w:rPr>
          <w:rFonts w:ascii="Times New Roman" w:hAnsi="Times New Roman"/>
          <w:sz w:val="28"/>
          <w:szCs w:val="28"/>
          <w:lang w:val="uk-UA" w:eastAsia="ru-RU"/>
        </w:rPr>
        <w:t xml:space="preserve"> </w:t>
      </w:r>
      <w:r>
        <w:rPr>
          <w:rFonts w:ascii="Times New Roman" w:hAnsi="Times New Roman"/>
          <w:sz w:val="28"/>
          <w:szCs w:val="28"/>
          <w:lang w:val="uk-UA" w:eastAsia="ru-RU"/>
        </w:rPr>
        <w:t>Ефектний (урожайність 39,3-48,9 </w:t>
      </w:r>
      <w:r w:rsidRPr="00363AEF">
        <w:rPr>
          <w:rFonts w:ascii="Times New Roman" w:hAnsi="Times New Roman"/>
          <w:sz w:val="28"/>
          <w:szCs w:val="28"/>
          <w:lang w:val="uk-UA" w:eastAsia="ru-RU"/>
        </w:rPr>
        <w:t xml:space="preserve">ц/га), Оплот (30,8-34,2 ц/га), Отаман (30,8-34,8 ц/га), </w:t>
      </w:r>
      <w:r w:rsidRPr="00363AEF">
        <w:rPr>
          <w:rFonts w:ascii="Times New Roman" w:hAnsi="Times New Roman"/>
          <w:sz w:val="28"/>
          <w:szCs w:val="28"/>
          <w:shd w:val="clear" w:color="auto" w:fill="FFFFFF"/>
          <w:lang w:val="uk-UA" w:eastAsia="ru-RU"/>
        </w:rPr>
        <w:t>Гейзер (31,7</w:t>
      </w:r>
      <w:r>
        <w:rPr>
          <w:rFonts w:ascii="Times New Roman" w:hAnsi="Times New Roman"/>
          <w:sz w:val="28"/>
          <w:szCs w:val="28"/>
          <w:shd w:val="clear" w:color="auto" w:fill="FFFFFF"/>
          <w:lang w:val="uk-UA" w:eastAsia="ru-RU"/>
        </w:rPr>
        <w:t xml:space="preserve"> ц/га), серед зарубіжних:</w:t>
      </w:r>
      <w:r w:rsidRPr="00363AEF">
        <w:rPr>
          <w:rFonts w:ascii="Times New Roman" w:hAnsi="Times New Roman"/>
          <w:sz w:val="28"/>
          <w:szCs w:val="28"/>
          <w:shd w:val="clear" w:color="auto" w:fill="FFFFFF"/>
          <w:lang w:val="uk-UA" w:eastAsia="ru-RU"/>
        </w:rPr>
        <w:t xml:space="preserve"> Баритон</w:t>
      </w:r>
      <w:r>
        <w:rPr>
          <w:rFonts w:ascii="Times New Roman" w:hAnsi="Times New Roman"/>
          <w:sz w:val="28"/>
          <w:szCs w:val="28"/>
          <w:shd w:val="clear" w:color="auto" w:fill="FFFFFF"/>
          <w:lang w:val="uk-UA" w:eastAsia="ru-RU"/>
        </w:rPr>
        <w:t xml:space="preserve"> </w:t>
      </w:r>
      <w:r w:rsidRPr="00363AEF">
        <w:rPr>
          <w:rFonts w:ascii="Times New Roman" w:hAnsi="Times New Roman"/>
          <w:sz w:val="28"/>
          <w:szCs w:val="28"/>
          <w:shd w:val="clear" w:color="auto" w:fill="FFFFFF"/>
          <w:lang w:val="uk-UA" w:eastAsia="ru-RU"/>
        </w:rPr>
        <w:t>(урожайність 30,5-42,1 ц/га), Астронавт (29,8 – 31,9ц/га)</w:t>
      </w:r>
      <w:r w:rsidRPr="00363AEF">
        <w:rPr>
          <w:rFonts w:ascii="Times New Roman" w:hAnsi="Times New Roman"/>
          <w:sz w:val="28"/>
          <w:szCs w:val="28"/>
          <w:lang w:val="uk-UA" w:eastAsia="ru-RU"/>
        </w:rPr>
        <w:t xml:space="preserve"> </w:t>
      </w:r>
      <w:r w:rsidRPr="00363AEF">
        <w:rPr>
          <w:rFonts w:ascii="Times New Roman" w:hAnsi="Times New Roman"/>
          <w:sz w:val="28"/>
          <w:szCs w:val="28"/>
          <w:lang w:val="uk-UA"/>
        </w:rPr>
        <w:t>–</w:t>
      </w:r>
      <w:r w:rsidRPr="00363AEF">
        <w:rPr>
          <w:rFonts w:ascii="Times New Roman" w:hAnsi="Times New Roman"/>
          <w:sz w:val="28"/>
          <w:szCs w:val="28"/>
          <w:lang w:val="uk-UA" w:eastAsia="ru-RU"/>
        </w:rPr>
        <w:t xml:space="preserve"> Німеччина,</w:t>
      </w:r>
      <w:r>
        <w:rPr>
          <w:rFonts w:ascii="Times New Roman" w:hAnsi="Times New Roman"/>
          <w:sz w:val="28"/>
          <w:szCs w:val="28"/>
          <w:lang w:val="uk-UA" w:eastAsia="ru-RU"/>
        </w:rPr>
        <w:t xml:space="preserve"> </w:t>
      </w:r>
      <w:r w:rsidRPr="00363AEF">
        <w:rPr>
          <w:rFonts w:ascii="Times New Roman" w:hAnsi="Times New Roman"/>
          <w:sz w:val="28"/>
          <w:szCs w:val="28"/>
          <w:lang w:val="uk-UA" w:eastAsia="ru-RU"/>
        </w:rPr>
        <w:t>Профіт</w:t>
      </w:r>
      <w:r>
        <w:rPr>
          <w:rFonts w:ascii="Times New Roman" w:hAnsi="Times New Roman"/>
          <w:sz w:val="28"/>
          <w:szCs w:val="28"/>
          <w:lang w:val="uk-UA" w:eastAsia="ru-RU"/>
        </w:rPr>
        <w:t xml:space="preserve"> </w:t>
      </w:r>
      <w:r w:rsidRPr="00363AEF">
        <w:rPr>
          <w:rFonts w:ascii="Times New Roman" w:hAnsi="Times New Roman"/>
          <w:sz w:val="28"/>
          <w:szCs w:val="28"/>
          <w:lang w:val="uk-UA" w:eastAsia="ru-RU"/>
        </w:rPr>
        <w:t>(30,8-38,0 ц/га, Нідерланди), Тер</w:t>
      </w:r>
      <w:r>
        <w:rPr>
          <w:rFonts w:ascii="Times New Roman" w:hAnsi="Times New Roman"/>
          <w:sz w:val="28"/>
          <w:szCs w:val="28"/>
          <w:lang w:val="uk-UA" w:eastAsia="ru-RU"/>
        </w:rPr>
        <w:t>но (31,6-34,5 ц/га), Гамбіт (26,8-30,</w:t>
      </w:r>
      <w:r w:rsidRPr="00363AEF">
        <w:rPr>
          <w:rFonts w:ascii="Times New Roman" w:hAnsi="Times New Roman"/>
          <w:sz w:val="28"/>
          <w:szCs w:val="28"/>
          <w:lang w:val="uk-UA" w:eastAsia="ru-RU"/>
        </w:rPr>
        <w:t xml:space="preserve">4 ц/га) </w:t>
      </w:r>
      <w:r w:rsidRPr="00363AEF">
        <w:rPr>
          <w:rFonts w:ascii="Times New Roman" w:hAnsi="Times New Roman"/>
          <w:sz w:val="28"/>
          <w:szCs w:val="28"/>
          <w:lang w:val="uk-UA"/>
        </w:rPr>
        <w:t>–</w:t>
      </w:r>
      <w:r>
        <w:rPr>
          <w:rFonts w:ascii="Times New Roman" w:hAnsi="Times New Roman"/>
          <w:sz w:val="28"/>
          <w:szCs w:val="28"/>
          <w:lang w:val="uk-UA" w:eastAsia="ru-RU"/>
        </w:rPr>
        <w:t xml:space="preserve"> </w:t>
      </w:r>
      <w:r w:rsidRPr="00363AEF">
        <w:rPr>
          <w:rFonts w:ascii="Times New Roman" w:hAnsi="Times New Roman"/>
          <w:sz w:val="28"/>
          <w:szCs w:val="28"/>
          <w:lang w:val="uk-UA" w:eastAsia="ru-RU"/>
        </w:rPr>
        <w:t>Чехія.</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 xml:space="preserve">В останні роки у виробництво все активніше впроваджується </w:t>
      </w:r>
      <w:r w:rsidRPr="00363AEF">
        <w:rPr>
          <w:rFonts w:ascii="Times New Roman" w:hAnsi="Times New Roman"/>
          <w:b/>
          <w:sz w:val="28"/>
          <w:szCs w:val="28"/>
          <w:lang w:val="uk-UA"/>
        </w:rPr>
        <w:t>соя</w:t>
      </w:r>
      <w:r w:rsidRPr="00363AEF">
        <w:rPr>
          <w:rFonts w:ascii="Times New Roman" w:hAnsi="Times New Roman"/>
          <w:sz w:val="28"/>
          <w:szCs w:val="28"/>
          <w:lang w:val="uk-UA"/>
        </w:rPr>
        <w:t>. Вибираючи сорт для вирощування в умовах Лісостепу та Полісся Чернігівщини, необхідно звернути увагу на притаманність йому таких ознак, як: скоростиглість (вегетаційний період сорту, з урахуванням значної залежності даної ознаки від ґрунтово-кліматичних умов вирощування, не повинен перевищувати 100-110 днів); висока стабільна продуктивність (3,0-4,0 т/га) та якість (вміст білка має бути не менше 38%, а жиру – 20-22%); вище середньої адаптивність до лімітуючих факторів довкілля; високу технологічність (компактний габітус рослини з детермінантним типом росту, прикріпленням нижнього бобу не нижче 12 см). Тому раціональним підходом до вибору сорту є:</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 наявність у посівах господарства не більше 2-3 сортів, що значно унеможливлює їх змішуваність (особливо це стосується насіннєвих господарств);</w:t>
      </w:r>
    </w:p>
    <w:p w:rsidR="00450250" w:rsidRPr="00363AEF" w:rsidRDefault="00450250" w:rsidP="00782D10">
      <w:pPr>
        <w:pStyle w:val="msonormalcxspmiddle"/>
        <w:spacing w:before="0" w:beforeAutospacing="0" w:after="0" w:afterAutospacing="0" w:line="360" w:lineRule="auto"/>
        <w:ind w:firstLine="709"/>
        <w:contextualSpacing/>
        <w:jc w:val="both"/>
        <w:rPr>
          <w:sz w:val="28"/>
          <w:szCs w:val="28"/>
          <w:lang w:val="uk-UA"/>
        </w:rPr>
      </w:pPr>
      <w:r w:rsidRPr="00363AEF">
        <w:rPr>
          <w:sz w:val="28"/>
          <w:szCs w:val="28"/>
          <w:lang w:val="uk-UA"/>
        </w:rPr>
        <w:t>- сорти повинні бути різної групи стиглості та різного сортотипу, що дає можливість провести планове збирання врожаю з урахуванням технічного забезпечення;</w:t>
      </w:r>
    </w:p>
    <w:p w:rsidR="00450250" w:rsidRPr="00363AEF" w:rsidRDefault="00450250" w:rsidP="00782D10">
      <w:pPr>
        <w:pStyle w:val="msonormalcxspmiddle"/>
        <w:spacing w:before="0" w:beforeAutospacing="0" w:after="0" w:afterAutospacing="0" w:line="360" w:lineRule="auto"/>
        <w:ind w:firstLine="709"/>
        <w:contextualSpacing/>
        <w:jc w:val="both"/>
        <w:rPr>
          <w:sz w:val="28"/>
          <w:szCs w:val="28"/>
          <w:lang w:val="uk-UA" w:eastAsia="en-US"/>
        </w:rPr>
      </w:pPr>
      <w:r w:rsidRPr="00363AEF">
        <w:rPr>
          <w:sz w:val="28"/>
          <w:szCs w:val="28"/>
          <w:lang w:val="uk-UA" w:eastAsia="en-US"/>
        </w:rPr>
        <w:t xml:space="preserve">- насіння повинно відповідати високим посівним якостям. </w:t>
      </w:r>
    </w:p>
    <w:p w:rsidR="00450250" w:rsidRPr="00363AEF" w:rsidRDefault="00450250" w:rsidP="00782D10">
      <w:pPr>
        <w:pStyle w:val="msonormalcxspmiddle"/>
        <w:spacing w:before="0" w:beforeAutospacing="0" w:after="0" w:afterAutospacing="0" w:line="360" w:lineRule="auto"/>
        <w:ind w:firstLine="709"/>
        <w:contextualSpacing/>
        <w:jc w:val="both"/>
        <w:rPr>
          <w:sz w:val="28"/>
          <w:szCs w:val="28"/>
          <w:lang w:val="uk-UA"/>
        </w:rPr>
      </w:pPr>
      <w:r w:rsidRPr="00363AEF">
        <w:rPr>
          <w:sz w:val="28"/>
          <w:szCs w:val="28"/>
          <w:lang w:val="uk-UA"/>
        </w:rPr>
        <w:t>Беручи до уваги аналіз результатів екологічної оцінки сортів з урахуванням норми реакції, результатів державного випробування сортів рослин, пропонуємо для впровадження у виробництво в умовах Чернігівщини наступний асортимент сортів:</w:t>
      </w:r>
    </w:p>
    <w:p w:rsidR="00450250" w:rsidRPr="00363AEF" w:rsidRDefault="00450250" w:rsidP="00782D10">
      <w:pPr>
        <w:pStyle w:val="msonormalcxspmiddle"/>
        <w:spacing w:before="0" w:beforeAutospacing="0" w:after="0" w:afterAutospacing="0" w:line="360" w:lineRule="auto"/>
        <w:ind w:firstLine="709"/>
        <w:contextualSpacing/>
        <w:jc w:val="both"/>
        <w:rPr>
          <w:b/>
          <w:bCs/>
          <w:color w:val="000000"/>
          <w:kern w:val="24"/>
          <w:sz w:val="28"/>
          <w:szCs w:val="28"/>
          <w:lang w:val="uk-UA"/>
        </w:rPr>
      </w:pPr>
      <w:r w:rsidRPr="00363AEF">
        <w:rPr>
          <w:sz w:val="28"/>
          <w:szCs w:val="28"/>
          <w:lang w:val="uk-UA"/>
        </w:rPr>
        <w:t>1. У зонах Лісостепу та Полісся із переліку задіяних у виробництві інтенсивного поширення мають набути сорти:</w:t>
      </w:r>
    </w:p>
    <w:p w:rsidR="00450250" w:rsidRPr="00363AEF" w:rsidRDefault="00450250" w:rsidP="00782D10">
      <w:pPr>
        <w:pStyle w:val="msonormalcxspmiddle"/>
        <w:spacing w:before="0" w:beforeAutospacing="0" w:after="0" w:afterAutospacing="0" w:line="360" w:lineRule="auto"/>
        <w:ind w:firstLine="709"/>
        <w:contextualSpacing/>
        <w:jc w:val="both"/>
        <w:rPr>
          <w:kern w:val="24"/>
          <w:sz w:val="28"/>
          <w:szCs w:val="28"/>
          <w:lang w:val="uk-UA"/>
        </w:rPr>
      </w:pPr>
      <w:r w:rsidRPr="00363AEF">
        <w:rPr>
          <w:kern w:val="24"/>
          <w:sz w:val="28"/>
          <w:szCs w:val="28"/>
          <w:lang w:val="uk-UA"/>
        </w:rPr>
        <w:t>- скоростиглої групи (СКС)</w:t>
      </w:r>
      <w:r>
        <w:rPr>
          <w:kern w:val="24"/>
          <w:sz w:val="28"/>
          <w:szCs w:val="28"/>
          <w:lang w:val="uk-UA"/>
        </w:rPr>
        <w:t>:</w:t>
      </w:r>
      <w:r w:rsidRPr="00363AEF">
        <w:rPr>
          <w:b/>
          <w:kern w:val="24"/>
          <w:sz w:val="28"/>
          <w:szCs w:val="28"/>
          <w:lang w:val="uk-UA"/>
        </w:rPr>
        <w:t xml:space="preserve"> </w:t>
      </w:r>
      <w:r w:rsidRPr="00363AEF">
        <w:rPr>
          <w:kern w:val="24"/>
          <w:sz w:val="28"/>
          <w:szCs w:val="28"/>
          <w:lang w:val="uk-UA"/>
        </w:rPr>
        <w:t xml:space="preserve">Анастасія, Аннушка, Вільшанка, Ворскла, Єлена, Легенда, Либідь, ОАС Чемпіон, ОАС Валлас, Фортуна. Тривалість вегетаційного періоду – до 91 доби, максимальна – 125 діб. Висота рослин – у середньому 80-90 см. Висота прикріплення нижнього бобу – 8-10 см. Притаманна висока стійкість до понижених температур повітря. Рекомендована густота стояння на 1 га – 750-850 тис. шт. Середня врожайність – 2,0-2,5 т/га. Вміст білка – 37-41%, жиру – 19-21%; </w:t>
      </w:r>
    </w:p>
    <w:p w:rsidR="00450250" w:rsidRPr="00363AEF" w:rsidRDefault="00450250" w:rsidP="00782D10">
      <w:pPr>
        <w:pStyle w:val="msonormalcxspmiddle"/>
        <w:spacing w:before="0" w:beforeAutospacing="0" w:after="0" w:afterAutospacing="0" w:line="360" w:lineRule="auto"/>
        <w:ind w:firstLine="709"/>
        <w:contextualSpacing/>
        <w:jc w:val="both"/>
        <w:rPr>
          <w:kern w:val="24"/>
          <w:sz w:val="28"/>
          <w:szCs w:val="28"/>
          <w:lang w:val="uk-UA"/>
        </w:rPr>
      </w:pPr>
      <w:r>
        <w:rPr>
          <w:kern w:val="24"/>
          <w:sz w:val="28"/>
          <w:szCs w:val="28"/>
          <w:lang w:val="uk-UA"/>
        </w:rPr>
        <w:t>- ранньостиглої групи (РС):</w:t>
      </w:r>
      <w:r w:rsidRPr="00363AEF">
        <w:rPr>
          <w:kern w:val="24"/>
          <w:sz w:val="28"/>
          <w:szCs w:val="28"/>
          <w:lang w:val="uk-UA"/>
        </w:rPr>
        <w:t xml:space="preserve"> Анжеліка, Діона, Сузір'я, Лара. Тривалість вегетаційного періоду – 91-105 діб. Переважно детермінантний тип росту. Висота рослин – у середньому 90-100 см. Висота прикріплення нижнього бобу – 8-12 см. Рекомендована густота стояння на 1 га – 650-750 тис. шт. Середня врожайність – 2,2-2,7 т/га. Вміст білка – 38-42%, жиру – 19-22%.</w:t>
      </w:r>
    </w:p>
    <w:p w:rsidR="00450250" w:rsidRPr="00363AEF" w:rsidRDefault="00450250" w:rsidP="00782D10">
      <w:pPr>
        <w:pStyle w:val="msonormalcxspmiddle"/>
        <w:spacing w:before="0" w:beforeAutospacing="0" w:after="0" w:afterAutospacing="0" w:line="360" w:lineRule="auto"/>
        <w:ind w:firstLine="709"/>
        <w:contextualSpacing/>
        <w:jc w:val="both"/>
        <w:rPr>
          <w:kern w:val="24"/>
          <w:sz w:val="28"/>
          <w:szCs w:val="28"/>
          <w:lang w:val="uk-UA"/>
        </w:rPr>
      </w:pPr>
      <w:r w:rsidRPr="00363AEF">
        <w:rPr>
          <w:kern w:val="24"/>
          <w:sz w:val="28"/>
          <w:szCs w:val="28"/>
          <w:lang w:val="uk-UA"/>
        </w:rPr>
        <w:t>2. У зоні Лісостепу сортимент сортів можна доповнити сортами ранньостиглої групи, таким</w:t>
      </w:r>
      <w:r>
        <w:rPr>
          <w:kern w:val="24"/>
          <w:sz w:val="28"/>
          <w:szCs w:val="28"/>
          <w:lang w:val="uk-UA"/>
        </w:rPr>
        <w:t>и як Мерлін та середньоранньої:</w:t>
      </w:r>
      <w:r w:rsidRPr="00363AEF">
        <w:rPr>
          <w:kern w:val="24"/>
          <w:sz w:val="28"/>
          <w:szCs w:val="28"/>
          <w:lang w:val="uk-UA"/>
        </w:rPr>
        <w:t xml:space="preserve"> Версія, Васильківська, Медісон, Золотиста, Фарватер,</w:t>
      </w:r>
      <w:r>
        <w:rPr>
          <w:kern w:val="24"/>
          <w:sz w:val="28"/>
          <w:szCs w:val="28"/>
          <w:lang w:val="uk-UA"/>
        </w:rPr>
        <w:t xml:space="preserve"> </w:t>
      </w:r>
      <w:r w:rsidRPr="00363AEF">
        <w:rPr>
          <w:kern w:val="24"/>
          <w:sz w:val="28"/>
          <w:szCs w:val="28"/>
          <w:lang w:val="uk-UA"/>
        </w:rPr>
        <w:t>Таврія, Даная, Смуглянка.</w:t>
      </w:r>
    </w:p>
    <w:p w:rsidR="00450250" w:rsidRPr="00A37A54" w:rsidRDefault="00450250" w:rsidP="00782D10">
      <w:pPr>
        <w:shd w:val="clear" w:color="auto" w:fill="FFFFFF"/>
        <w:spacing w:after="0" w:line="360" w:lineRule="auto"/>
        <w:ind w:firstLine="709"/>
        <w:jc w:val="both"/>
        <w:rPr>
          <w:rFonts w:ascii="Times New Roman" w:hAnsi="Times New Roman"/>
          <w:sz w:val="28"/>
          <w:szCs w:val="28"/>
          <w:lang w:val="uk-UA" w:eastAsia="ru-RU"/>
        </w:rPr>
      </w:pPr>
      <w:r w:rsidRPr="00A37A54">
        <w:rPr>
          <w:rFonts w:ascii="Times New Roman" w:hAnsi="Times New Roman"/>
          <w:sz w:val="28"/>
          <w:szCs w:val="28"/>
          <w:lang w:val="uk-UA" w:eastAsia="ru-RU"/>
        </w:rPr>
        <w:t xml:space="preserve">Серед сортів </w:t>
      </w:r>
      <w:r w:rsidRPr="00A37A54">
        <w:rPr>
          <w:rFonts w:ascii="Times New Roman" w:hAnsi="Times New Roman"/>
          <w:b/>
          <w:sz w:val="28"/>
          <w:szCs w:val="28"/>
          <w:lang w:val="uk-UA" w:eastAsia="ru-RU"/>
        </w:rPr>
        <w:t>вики ярої</w:t>
      </w:r>
      <w:r w:rsidRPr="00A37A54">
        <w:rPr>
          <w:rFonts w:ascii="Times New Roman" w:hAnsi="Times New Roman"/>
          <w:sz w:val="28"/>
          <w:szCs w:val="28"/>
          <w:lang w:val="uk-UA" w:eastAsia="ru-RU"/>
        </w:rPr>
        <w:t xml:space="preserve"> заслуговують на увагу</w:t>
      </w:r>
      <w:r>
        <w:rPr>
          <w:rFonts w:ascii="Times New Roman" w:hAnsi="Times New Roman"/>
          <w:sz w:val="28"/>
          <w:szCs w:val="28"/>
          <w:lang w:val="uk-UA" w:eastAsia="ru-RU"/>
        </w:rPr>
        <w:t>:</w:t>
      </w:r>
      <w:r w:rsidRPr="00A37A54">
        <w:rPr>
          <w:rFonts w:ascii="Times New Roman" w:hAnsi="Times New Roman"/>
          <w:sz w:val="28"/>
          <w:szCs w:val="28"/>
          <w:lang w:val="uk-UA" w:eastAsia="ru-RU"/>
        </w:rPr>
        <w:t xml:space="preserve"> Білоцерківська 96, Білоцерківська 10, Надія Поділля, Єлізавета, Озіряна, Наталка, </w:t>
      </w:r>
      <w:r>
        <w:rPr>
          <w:rFonts w:ascii="Times New Roman" w:hAnsi="Times New Roman"/>
          <w:sz w:val="28"/>
          <w:szCs w:val="28"/>
          <w:lang w:val="uk-UA" w:eastAsia="ru-RU"/>
        </w:rPr>
        <w:t xml:space="preserve"> Мікаела, </w:t>
      </w:r>
      <w:r w:rsidRPr="00A37A54">
        <w:rPr>
          <w:rFonts w:ascii="Times New Roman" w:hAnsi="Times New Roman"/>
          <w:b/>
          <w:sz w:val="28"/>
          <w:szCs w:val="28"/>
          <w:lang w:val="uk-UA" w:eastAsia="ru-RU"/>
        </w:rPr>
        <w:t>люпину жовтого</w:t>
      </w:r>
      <w:r>
        <w:rPr>
          <w:rFonts w:ascii="Times New Roman" w:hAnsi="Times New Roman"/>
          <w:sz w:val="28"/>
          <w:szCs w:val="28"/>
          <w:lang w:val="uk-UA" w:eastAsia="ru-RU"/>
        </w:rPr>
        <w:t>:</w:t>
      </w:r>
      <w:r w:rsidRPr="00A37A54">
        <w:rPr>
          <w:rFonts w:ascii="Times New Roman" w:hAnsi="Times New Roman"/>
          <w:sz w:val="28"/>
          <w:szCs w:val="28"/>
          <w:lang w:val="uk-UA" w:eastAsia="ru-RU"/>
        </w:rPr>
        <w:t xml:space="preserve"> Прогресивний, Ярило, </w:t>
      </w:r>
      <w:r>
        <w:rPr>
          <w:rFonts w:ascii="Times New Roman" w:hAnsi="Times New Roman"/>
          <w:sz w:val="28"/>
          <w:szCs w:val="28"/>
          <w:lang w:val="uk-UA" w:eastAsia="ru-RU"/>
        </w:rPr>
        <w:t>Чернігівець, Рябчик, л</w:t>
      </w:r>
      <w:r w:rsidRPr="00A37A54">
        <w:rPr>
          <w:rFonts w:ascii="Times New Roman" w:hAnsi="Times New Roman"/>
          <w:b/>
          <w:sz w:val="28"/>
          <w:szCs w:val="28"/>
          <w:lang w:val="uk-UA" w:eastAsia="ru-RU"/>
        </w:rPr>
        <w:t>юпину білого</w:t>
      </w:r>
      <w:r>
        <w:rPr>
          <w:rFonts w:ascii="Times New Roman" w:hAnsi="Times New Roman"/>
          <w:b/>
          <w:sz w:val="28"/>
          <w:szCs w:val="28"/>
          <w:lang w:val="uk-UA" w:eastAsia="ru-RU"/>
        </w:rPr>
        <w:t>:</w:t>
      </w:r>
      <w:r w:rsidRPr="00A37A54">
        <w:rPr>
          <w:rFonts w:ascii="Times New Roman" w:hAnsi="Times New Roman"/>
          <w:sz w:val="28"/>
          <w:szCs w:val="28"/>
          <w:lang w:val="uk-UA" w:eastAsia="ru-RU"/>
        </w:rPr>
        <w:t xml:space="preserve"> Либідь, Щедрий 50, Рапсодія, </w:t>
      </w:r>
      <w:r w:rsidRPr="00A37A54">
        <w:rPr>
          <w:rFonts w:ascii="Times New Roman" w:hAnsi="Times New Roman"/>
          <w:b/>
          <w:sz w:val="28"/>
          <w:szCs w:val="28"/>
          <w:lang w:val="uk-UA" w:eastAsia="ru-RU"/>
        </w:rPr>
        <w:t>люпину вузьколистого</w:t>
      </w:r>
      <w:r>
        <w:rPr>
          <w:rFonts w:ascii="Times New Roman" w:hAnsi="Times New Roman"/>
          <w:sz w:val="28"/>
          <w:szCs w:val="28"/>
          <w:lang w:val="uk-UA" w:eastAsia="ru-RU"/>
        </w:rPr>
        <w:t>:</w:t>
      </w:r>
      <w:r w:rsidRPr="00A37A54">
        <w:rPr>
          <w:rFonts w:ascii="Times New Roman" w:hAnsi="Times New Roman"/>
          <w:sz w:val="28"/>
          <w:szCs w:val="28"/>
          <w:lang w:val="uk-UA" w:eastAsia="ru-RU"/>
        </w:rPr>
        <w:t xml:space="preserve"> Локомотив</w:t>
      </w:r>
      <w:r>
        <w:rPr>
          <w:rFonts w:ascii="Times New Roman" w:hAnsi="Times New Roman"/>
          <w:sz w:val="28"/>
          <w:szCs w:val="28"/>
          <w:lang w:val="uk-UA" w:eastAsia="ru-RU"/>
        </w:rPr>
        <w:t>, Пелікан, Зірковий, Віват та Віктан.</w:t>
      </w:r>
    </w:p>
    <w:p w:rsidR="00450250" w:rsidRPr="00363AEF" w:rsidRDefault="00450250" w:rsidP="00782D10">
      <w:pPr>
        <w:shd w:val="clear" w:color="auto" w:fill="FFFFFF"/>
        <w:spacing w:after="0" w:line="360" w:lineRule="auto"/>
        <w:ind w:firstLine="709"/>
        <w:jc w:val="both"/>
        <w:rPr>
          <w:rFonts w:ascii="Times New Roman" w:hAnsi="Times New Roman"/>
          <w:spacing w:val="-2"/>
          <w:sz w:val="28"/>
          <w:szCs w:val="28"/>
          <w:lang w:val="uk-UA"/>
        </w:rPr>
      </w:pPr>
      <w:r w:rsidRPr="00A37A54">
        <w:rPr>
          <w:rFonts w:ascii="Times New Roman" w:hAnsi="Times New Roman"/>
          <w:spacing w:val="-2"/>
          <w:sz w:val="28"/>
          <w:szCs w:val="28"/>
          <w:lang w:val="uk-UA"/>
        </w:rPr>
        <w:t>Сівбу</w:t>
      </w:r>
      <w:r w:rsidRPr="00A37A54">
        <w:rPr>
          <w:rFonts w:ascii="Times New Roman" w:hAnsi="Times New Roman"/>
          <w:i/>
          <w:spacing w:val="-2"/>
          <w:sz w:val="28"/>
          <w:szCs w:val="28"/>
          <w:lang w:val="uk-UA"/>
        </w:rPr>
        <w:t xml:space="preserve"> </w:t>
      </w:r>
      <w:r w:rsidRPr="00A37A54">
        <w:rPr>
          <w:rFonts w:ascii="Times New Roman" w:hAnsi="Times New Roman"/>
          <w:spacing w:val="-2"/>
          <w:sz w:val="28"/>
          <w:szCs w:val="28"/>
          <w:lang w:val="uk-UA"/>
        </w:rPr>
        <w:t>зернобобових культур (крім сої) необхідно проводити в максимально</w:t>
      </w:r>
      <w:r w:rsidRPr="00363AEF">
        <w:rPr>
          <w:rFonts w:ascii="Times New Roman" w:hAnsi="Times New Roman"/>
          <w:spacing w:val="-2"/>
          <w:sz w:val="28"/>
          <w:szCs w:val="28"/>
          <w:lang w:val="uk-UA"/>
        </w:rPr>
        <w:t xml:space="preserve"> ранні та стислі строки при настанні фізичної стиглості ґрунту (прогнозовано І-ІІ декади квітня). Це сприятиме раціональному використанню вологи, а також появі рівномірних, дружних сходів.</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spacing w:val="-5"/>
          <w:sz w:val="28"/>
          <w:szCs w:val="28"/>
          <w:lang w:val="uk-UA"/>
        </w:rPr>
        <w:t xml:space="preserve">Сою починають </w:t>
      </w:r>
      <w:r w:rsidRPr="00363AEF">
        <w:rPr>
          <w:rFonts w:ascii="Times New Roman" w:hAnsi="Times New Roman"/>
          <w:sz w:val="28"/>
          <w:szCs w:val="28"/>
          <w:lang w:val="uk-UA"/>
        </w:rPr>
        <w:t>с</w:t>
      </w:r>
      <w:r w:rsidRPr="00363AEF">
        <w:rPr>
          <w:rFonts w:ascii="Times New Roman" w:hAnsi="Times New Roman"/>
          <w:spacing w:val="-5"/>
          <w:sz w:val="28"/>
          <w:szCs w:val="28"/>
          <w:lang w:val="uk-UA"/>
        </w:rPr>
        <w:t xml:space="preserve">іяти за температури ґрунту 10-12°С (орієнтовно </w:t>
      </w:r>
      <w:r w:rsidRPr="00363AEF">
        <w:rPr>
          <w:rFonts w:ascii="Times New Roman" w:hAnsi="Times New Roman"/>
          <w:sz w:val="28"/>
          <w:szCs w:val="28"/>
          <w:lang w:val="uk-UA"/>
        </w:rPr>
        <w:t xml:space="preserve">третя декада квітня – </w:t>
      </w:r>
      <w:r w:rsidRPr="00363AEF">
        <w:rPr>
          <w:rFonts w:ascii="Times New Roman" w:hAnsi="Times New Roman"/>
          <w:spacing w:val="-5"/>
          <w:sz w:val="28"/>
          <w:szCs w:val="28"/>
          <w:lang w:val="uk-UA"/>
        </w:rPr>
        <w:t xml:space="preserve">перша декада </w:t>
      </w:r>
      <w:r w:rsidRPr="00363AEF">
        <w:rPr>
          <w:rFonts w:ascii="Times New Roman" w:hAnsi="Times New Roman"/>
          <w:sz w:val="28"/>
          <w:szCs w:val="28"/>
          <w:lang w:val="uk-UA"/>
        </w:rPr>
        <w:t xml:space="preserve">травня). </w:t>
      </w:r>
      <w:r w:rsidRPr="00363AEF">
        <w:rPr>
          <w:rFonts w:ascii="Times New Roman" w:hAnsi="Times New Roman"/>
          <w:spacing w:val="-1"/>
          <w:sz w:val="28"/>
          <w:szCs w:val="28"/>
          <w:lang w:val="uk-UA"/>
        </w:rPr>
        <w:t xml:space="preserve">При ранній сівбі в непрогрітий ґрунт насіння уражується хворобами. </w:t>
      </w:r>
      <w:r w:rsidRPr="00363AEF">
        <w:rPr>
          <w:rFonts w:ascii="Times New Roman" w:hAnsi="Times New Roman"/>
          <w:spacing w:val="-2"/>
          <w:sz w:val="28"/>
          <w:szCs w:val="28"/>
          <w:lang w:val="uk-UA"/>
        </w:rPr>
        <w:t xml:space="preserve">Сівба в оптимальні строки та загортання насіння на глибину 3-4 см </w:t>
      </w:r>
      <w:r w:rsidRPr="00363AEF">
        <w:rPr>
          <w:rFonts w:ascii="Times New Roman" w:hAnsi="Times New Roman"/>
          <w:sz w:val="28"/>
          <w:szCs w:val="28"/>
          <w:lang w:val="uk-UA"/>
        </w:rPr>
        <w:t xml:space="preserve">прискорює його проростання і, відповідно, знижує ураження сходів </w:t>
      </w:r>
      <w:r w:rsidRPr="00363AEF">
        <w:rPr>
          <w:rFonts w:ascii="Times New Roman" w:hAnsi="Times New Roman"/>
          <w:spacing w:val="-5"/>
          <w:sz w:val="28"/>
          <w:szCs w:val="28"/>
          <w:lang w:val="uk-UA"/>
        </w:rPr>
        <w:t>бактеріальними хворобами та пошкодження ґрунтовими шкідниками.</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rPr>
      </w:pPr>
      <w:r w:rsidRPr="00363AEF">
        <w:rPr>
          <w:rFonts w:ascii="Times New Roman" w:hAnsi="Times New Roman"/>
          <w:spacing w:val="-2"/>
          <w:sz w:val="28"/>
          <w:szCs w:val="28"/>
          <w:lang w:val="uk-UA"/>
        </w:rPr>
        <w:t xml:space="preserve">Задовільної густоти рослин у посівах зернобобових культур можна досягти за оптимальних норм висіву насіння: гороху – 1,2-1,4 (“вусаті” сорти) та 1,5 (листочкові сорти); люпину жовтого і вузьколистого – 1,1-1,2; люпину </w:t>
      </w:r>
      <w:r w:rsidRPr="00363AEF">
        <w:rPr>
          <w:rFonts w:ascii="Times New Roman" w:hAnsi="Times New Roman"/>
          <w:sz w:val="28"/>
          <w:szCs w:val="28"/>
          <w:lang w:val="uk-UA"/>
        </w:rPr>
        <w:t>білого –</w:t>
      </w:r>
      <w:r>
        <w:rPr>
          <w:rFonts w:ascii="Times New Roman" w:hAnsi="Times New Roman"/>
          <w:sz w:val="28"/>
          <w:szCs w:val="28"/>
          <w:lang w:val="uk-UA"/>
        </w:rPr>
        <w:t xml:space="preserve"> </w:t>
      </w:r>
      <w:r w:rsidRPr="00363AEF">
        <w:rPr>
          <w:rFonts w:ascii="Times New Roman" w:hAnsi="Times New Roman"/>
          <w:sz w:val="28"/>
          <w:szCs w:val="28"/>
          <w:lang w:val="uk-UA"/>
        </w:rPr>
        <w:t>0,9-1,0; вики ярої – 2,0-2,5 млн</w:t>
      </w:r>
      <w:r>
        <w:rPr>
          <w:rFonts w:ascii="Times New Roman" w:hAnsi="Times New Roman"/>
          <w:sz w:val="28"/>
          <w:szCs w:val="28"/>
          <w:lang w:val="uk-UA"/>
        </w:rPr>
        <w:t>.</w:t>
      </w:r>
      <w:r w:rsidRPr="00363AEF">
        <w:rPr>
          <w:rFonts w:ascii="Times New Roman" w:hAnsi="Times New Roman"/>
          <w:sz w:val="28"/>
          <w:szCs w:val="28"/>
          <w:lang w:val="uk-UA"/>
        </w:rPr>
        <w:t xml:space="preserve"> схожих насінин на 1 га звичайним рядковим способом. Глибина заробки насіння повинна бути мінімальною і становити 2-4 см (до 5 см на супіщаних ґрунтах). Для захисту рослин люпину жовтого і білого видів від антракнозу та збільшення коефіцієнту розмноження насіння, його висівають широкорядним (45 см) способом з нормою 0,6-0,8 млн</w:t>
      </w:r>
      <w:r>
        <w:rPr>
          <w:rFonts w:ascii="Times New Roman" w:hAnsi="Times New Roman"/>
          <w:sz w:val="28"/>
          <w:szCs w:val="28"/>
          <w:lang w:val="uk-UA"/>
        </w:rPr>
        <w:t>.</w:t>
      </w:r>
      <w:r w:rsidRPr="00363AEF">
        <w:rPr>
          <w:rFonts w:ascii="Times New Roman" w:hAnsi="Times New Roman"/>
          <w:sz w:val="28"/>
          <w:szCs w:val="28"/>
          <w:lang w:val="uk-UA"/>
        </w:rPr>
        <w:t xml:space="preserve"> </w:t>
      </w:r>
      <w:r>
        <w:rPr>
          <w:rFonts w:ascii="Times New Roman" w:hAnsi="Times New Roman"/>
          <w:sz w:val="28"/>
          <w:szCs w:val="28"/>
          <w:lang w:val="uk-UA"/>
        </w:rPr>
        <w:t>шт.</w:t>
      </w:r>
      <w:r w:rsidRPr="00363AEF">
        <w:rPr>
          <w:rFonts w:ascii="Times New Roman" w:hAnsi="Times New Roman"/>
          <w:sz w:val="28"/>
          <w:szCs w:val="28"/>
          <w:lang w:val="uk-UA"/>
        </w:rPr>
        <w:t>/га .</w:t>
      </w:r>
      <w:r w:rsidRPr="00363AEF">
        <w:rPr>
          <w:rFonts w:ascii="Times New Roman" w:hAnsi="Times New Roman"/>
          <w:spacing w:val="-3"/>
          <w:sz w:val="28"/>
          <w:szCs w:val="28"/>
          <w:lang w:val="uk-UA"/>
        </w:rPr>
        <w:t xml:space="preserve"> Посів сої також проводять широк</w:t>
      </w:r>
      <w:r>
        <w:rPr>
          <w:rFonts w:ascii="Times New Roman" w:hAnsi="Times New Roman"/>
          <w:spacing w:val="-3"/>
          <w:sz w:val="28"/>
          <w:szCs w:val="28"/>
          <w:lang w:val="uk-UA"/>
        </w:rPr>
        <w:t>орядним способом з міжряддям 45 </w:t>
      </w:r>
      <w:r w:rsidRPr="00363AEF">
        <w:rPr>
          <w:rFonts w:ascii="Times New Roman" w:hAnsi="Times New Roman"/>
          <w:spacing w:val="-3"/>
          <w:sz w:val="28"/>
          <w:szCs w:val="28"/>
          <w:lang w:val="uk-UA"/>
        </w:rPr>
        <w:t>см</w:t>
      </w:r>
      <w:r>
        <w:rPr>
          <w:rFonts w:ascii="Times New Roman" w:hAnsi="Times New Roman"/>
          <w:spacing w:val="-3"/>
          <w:sz w:val="28"/>
          <w:szCs w:val="28"/>
          <w:lang w:val="uk-UA"/>
        </w:rPr>
        <w:t>. Норма висіву 500-600 тис. </w:t>
      </w:r>
      <w:r w:rsidRPr="00363AEF">
        <w:rPr>
          <w:rFonts w:ascii="Times New Roman" w:hAnsi="Times New Roman"/>
          <w:spacing w:val="-3"/>
          <w:sz w:val="28"/>
          <w:szCs w:val="28"/>
          <w:lang w:val="uk-UA"/>
        </w:rPr>
        <w:t xml:space="preserve">шт./га схожих насінин. На чистих від бур'янів полях можна висівати рядковим способом </w:t>
      </w:r>
      <w:r w:rsidRPr="00363AEF">
        <w:rPr>
          <w:rFonts w:ascii="Times New Roman" w:hAnsi="Times New Roman"/>
          <w:spacing w:val="-2"/>
          <w:sz w:val="28"/>
          <w:szCs w:val="28"/>
          <w:lang w:val="uk-UA"/>
        </w:rPr>
        <w:t>з міжряддям 15 см, при цьому</w:t>
      </w:r>
      <w:r>
        <w:rPr>
          <w:rFonts w:ascii="Times New Roman" w:hAnsi="Times New Roman"/>
          <w:spacing w:val="-2"/>
          <w:sz w:val="28"/>
          <w:szCs w:val="28"/>
          <w:lang w:val="uk-UA"/>
        </w:rPr>
        <w:t xml:space="preserve"> норму висіву збільшують до 700 </w:t>
      </w:r>
      <w:r w:rsidRPr="00363AEF">
        <w:rPr>
          <w:rFonts w:ascii="Times New Roman" w:hAnsi="Times New Roman"/>
          <w:spacing w:val="-2"/>
          <w:sz w:val="28"/>
          <w:szCs w:val="28"/>
          <w:lang w:val="uk-UA"/>
        </w:rPr>
        <w:t xml:space="preserve">тис. </w:t>
      </w:r>
      <w:r>
        <w:rPr>
          <w:rFonts w:ascii="Times New Roman" w:hAnsi="Times New Roman"/>
          <w:spacing w:val="-2"/>
          <w:sz w:val="28"/>
          <w:szCs w:val="28"/>
          <w:lang w:val="uk-UA"/>
        </w:rPr>
        <w:t>шт.</w:t>
      </w:r>
      <w:r w:rsidRPr="00363AEF">
        <w:rPr>
          <w:rFonts w:ascii="Times New Roman" w:hAnsi="Times New Roman"/>
          <w:spacing w:val="-2"/>
          <w:sz w:val="28"/>
          <w:szCs w:val="28"/>
          <w:lang w:val="uk-UA"/>
        </w:rPr>
        <w:t xml:space="preserve">/га. </w:t>
      </w:r>
      <w:r w:rsidRPr="00363AEF">
        <w:rPr>
          <w:rFonts w:ascii="Times New Roman" w:hAnsi="Times New Roman"/>
          <w:sz w:val="28"/>
          <w:szCs w:val="28"/>
          <w:lang w:val="uk-UA"/>
        </w:rPr>
        <w:t>Вагова норма висіву становить у середньому 80-100 кг/га.</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rPr>
      </w:pPr>
      <w:r w:rsidRPr="00363AEF">
        <w:rPr>
          <w:rFonts w:ascii="Times New Roman" w:hAnsi="Times New Roman"/>
          <w:spacing w:val="-2"/>
          <w:sz w:val="28"/>
          <w:szCs w:val="28"/>
          <w:lang w:val="uk-UA"/>
        </w:rPr>
        <w:t>У залежності від погодних умов протягом вегетації та агротехніки вирощування, інтенсивність зараження насіння шкідливими збудниками хвороб за роками може суттєво різнитися, але інфекція буде присутня на посівному матеріалі в будь-якому випадку. Як показує практика останніх років, при вирощуванні зернобобових культур, і</w:t>
      </w:r>
      <w:r w:rsidRPr="00363AEF">
        <w:rPr>
          <w:rFonts w:ascii="Times New Roman" w:hAnsi="Times New Roman"/>
          <w:sz w:val="28"/>
          <w:szCs w:val="28"/>
          <w:lang w:val="uk-UA"/>
        </w:rPr>
        <w:t xml:space="preserve"> </w:t>
      </w:r>
      <w:r w:rsidRPr="00363AEF">
        <w:rPr>
          <w:rFonts w:ascii="Times New Roman" w:hAnsi="Times New Roman"/>
          <w:spacing w:val="-2"/>
          <w:sz w:val="28"/>
          <w:szCs w:val="28"/>
          <w:lang w:val="uk-UA"/>
        </w:rPr>
        <w:t>особливо, люпину, значну увагу слід приділяти системі запобіжних заходів боротьби з бактеріальними та грибними хворобами рослин. Гарні результати при обробці насіння</w:t>
      </w:r>
      <w:r w:rsidRPr="00363AEF">
        <w:rPr>
          <w:rFonts w:ascii="Times New Roman" w:hAnsi="Times New Roman"/>
          <w:spacing w:val="1"/>
          <w:sz w:val="28"/>
          <w:szCs w:val="28"/>
          <w:lang w:val="uk-UA"/>
        </w:rPr>
        <w:t xml:space="preserve"> люпину (всіх культивованих видів), гороху, а також вики ярої забезпечують пестициди: Фундазол 50% з.п. (3 кг/т), </w:t>
      </w:r>
      <w:r w:rsidRPr="00363AEF">
        <w:rPr>
          <w:rFonts w:ascii="Times New Roman" w:hAnsi="Times New Roman"/>
          <w:spacing w:val="5"/>
          <w:sz w:val="28"/>
          <w:szCs w:val="28"/>
          <w:lang w:val="uk-UA"/>
        </w:rPr>
        <w:t xml:space="preserve">Дерозал, 50 % з.п. (2,5 кг/т), Максим ХL (1 л/т), Раксил, </w:t>
      </w:r>
      <w:r w:rsidRPr="00363AEF">
        <w:rPr>
          <w:rFonts w:ascii="Times New Roman" w:hAnsi="Times New Roman"/>
          <w:spacing w:val="-2"/>
          <w:sz w:val="28"/>
          <w:szCs w:val="28"/>
          <w:lang w:val="uk-UA"/>
        </w:rPr>
        <w:t xml:space="preserve">51,1 % т.к.с. (2 л/т), Вінцит 5% к.с. (2 л/т), Вітавакс 200ФФ 34% (2 л/т). Посіви люпину потребуватимуть додаткових </w:t>
      </w:r>
      <w:r w:rsidRPr="00363AEF">
        <w:rPr>
          <w:rFonts w:ascii="Times New Roman" w:hAnsi="Times New Roman"/>
          <w:spacing w:val="2"/>
          <w:sz w:val="28"/>
          <w:szCs w:val="28"/>
          <w:lang w:val="uk-UA"/>
        </w:rPr>
        <w:t>обробок рослин фунгіцидами і в період вегетації (особлив</w:t>
      </w:r>
      <w:r>
        <w:rPr>
          <w:rFonts w:ascii="Times New Roman" w:hAnsi="Times New Roman"/>
          <w:spacing w:val="2"/>
          <w:sz w:val="28"/>
          <w:szCs w:val="28"/>
          <w:lang w:val="uk-UA"/>
        </w:rPr>
        <w:t>о від антракнозу) у фазі початку</w:t>
      </w:r>
      <w:r w:rsidRPr="00363AEF">
        <w:rPr>
          <w:rFonts w:ascii="Times New Roman" w:hAnsi="Times New Roman"/>
          <w:spacing w:val="2"/>
          <w:sz w:val="28"/>
          <w:szCs w:val="28"/>
          <w:lang w:val="uk-UA"/>
        </w:rPr>
        <w:t xml:space="preserve"> бутонізації</w:t>
      </w:r>
      <w:r>
        <w:rPr>
          <w:rFonts w:ascii="Times New Roman" w:hAnsi="Times New Roman"/>
          <w:spacing w:val="2"/>
          <w:sz w:val="28"/>
          <w:szCs w:val="28"/>
          <w:lang w:val="uk-UA"/>
        </w:rPr>
        <w:t>:</w:t>
      </w:r>
      <w:r w:rsidRPr="00363AEF">
        <w:rPr>
          <w:rFonts w:ascii="Times New Roman" w:hAnsi="Times New Roman"/>
          <w:spacing w:val="2"/>
          <w:sz w:val="28"/>
          <w:szCs w:val="28"/>
          <w:lang w:val="uk-UA"/>
        </w:rPr>
        <w:t xml:space="preserve"> </w:t>
      </w:r>
      <w:r w:rsidRPr="00363AEF">
        <w:rPr>
          <w:rFonts w:ascii="Times New Roman" w:hAnsi="Times New Roman"/>
          <w:sz w:val="28"/>
          <w:szCs w:val="28"/>
          <w:lang w:val="uk-UA"/>
        </w:rPr>
        <w:t>Бавистін ДФ 500 г/кг (0,75 кг/га), Фол</w:t>
      </w:r>
      <w:r>
        <w:rPr>
          <w:rFonts w:ascii="Times New Roman" w:hAnsi="Times New Roman"/>
          <w:sz w:val="28"/>
          <w:szCs w:val="28"/>
          <w:lang w:val="uk-UA"/>
        </w:rPr>
        <w:t>ікур БТ, 22,5 % к.е. (1 </w:t>
      </w:r>
      <w:r w:rsidRPr="00363AEF">
        <w:rPr>
          <w:rFonts w:ascii="Times New Roman" w:hAnsi="Times New Roman"/>
          <w:sz w:val="28"/>
          <w:szCs w:val="28"/>
          <w:lang w:val="uk-UA"/>
        </w:rPr>
        <w:t>л/га</w:t>
      </w:r>
      <w:r>
        <w:rPr>
          <w:rFonts w:ascii="Times New Roman" w:hAnsi="Times New Roman"/>
          <w:sz w:val="28"/>
          <w:szCs w:val="28"/>
          <w:lang w:val="uk-UA"/>
        </w:rPr>
        <w:t>)</w:t>
      </w:r>
      <w:r w:rsidRPr="00363AEF">
        <w:rPr>
          <w:rFonts w:ascii="Times New Roman" w:hAnsi="Times New Roman"/>
          <w:sz w:val="28"/>
          <w:szCs w:val="28"/>
          <w:lang w:val="uk-UA"/>
        </w:rPr>
        <w:t>,</w:t>
      </w:r>
      <w:r>
        <w:rPr>
          <w:rFonts w:ascii="Times New Roman" w:hAnsi="Times New Roman"/>
          <w:sz w:val="28"/>
          <w:szCs w:val="28"/>
          <w:lang w:val="uk-UA"/>
        </w:rPr>
        <w:t xml:space="preserve"> </w:t>
      </w:r>
      <w:r w:rsidRPr="00363AEF">
        <w:rPr>
          <w:rFonts w:ascii="Times New Roman" w:hAnsi="Times New Roman"/>
          <w:sz w:val="28"/>
          <w:szCs w:val="28"/>
          <w:lang w:val="uk-UA"/>
        </w:rPr>
        <w:t>Імпакт 25% (0,5 л/га), Прозоро, к.е. (0,6-0,8 л/га), С</w:t>
      </w:r>
      <w:r>
        <w:rPr>
          <w:rFonts w:ascii="Times New Roman" w:hAnsi="Times New Roman"/>
          <w:sz w:val="28"/>
          <w:szCs w:val="28"/>
          <w:lang w:val="uk-UA"/>
        </w:rPr>
        <w:t>олігор (0,7-0,9 л/г</w:t>
      </w:r>
      <w:r w:rsidRPr="00363AEF">
        <w:rPr>
          <w:rFonts w:ascii="Times New Roman" w:hAnsi="Times New Roman"/>
          <w:sz w:val="28"/>
          <w:szCs w:val="28"/>
          <w:lang w:val="uk-UA"/>
        </w:rPr>
        <w:t>а). За сприятливих для збудника хвороби погодних умов, через 10-12 днів проводять повторне обприскування посівів. У фазі бутонізації, на посівах люпину вузьколистого, слід провести захист від шкідників інсектицидами БІ 58 новий, 400 г/л к.е.(0,5-1,0 л/га), Децис, к.е. (0,2 л/г</w:t>
      </w:r>
      <w:r>
        <w:rPr>
          <w:rFonts w:ascii="Times New Roman" w:hAnsi="Times New Roman"/>
          <w:sz w:val="28"/>
          <w:szCs w:val="28"/>
          <w:lang w:val="uk-UA"/>
        </w:rPr>
        <w:t>а) та інш.</w:t>
      </w:r>
    </w:p>
    <w:p w:rsidR="00450250" w:rsidRPr="003F06F3" w:rsidRDefault="00450250" w:rsidP="00782D10">
      <w:pPr>
        <w:autoSpaceDE w:val="0"/>
        <w:autoSpaceDN w:val="0"/>
        <w:adjustRightInd w:val="0"/>
        <w:spacing w:after="0" w:line="360" w:lineRule="auto"/>
        <w:jc w:val="center"/>
        <w:rPr>
          <w:rFonts w:ascii="Times New Roman" w:eastAsia="T" w:hAnsi="Times New Roman"/>
          <w:b/>
          <w:sz w:val="28"/>
          <w:szCs w:val="28"/>
          <w:lang w:val="uk-UA" w:eastAsia="ru-RU"/>
        </w:rPr>
      </w:pPr>
      <w:r w:rsidRPr="003F06F3">
        <w:rPr>
          <w:rFonts w:ascii="Times New Roman" w:eastAsia="T" w:hAnsi="Times New Roman"/>
          <w:b/>
          <w:sz w:val="28"/>
          <w:szCs w:val="28"/>
          <w:lang w:val="uk-UA" w:eastAsia="ru-RU"/>
        </w:rPr>
        <w:t>Кукурудза</w:t>
      </w:r>
    </w:p>
    <w:p w:rsidR="00450250" w:rsidRPr="00363AEF" w:rsidRDefault="00450250" w:rsidP="00782D10">
      <w:pPr>
        <w:pStyle w:val="BodyText"/>
        <w:spacing w:line="360" w:lineRule="auto"/>
        <w:ind w:firstLine="709"/>
        <w:jc w:val="both"/>
        <w:rPr>
          <w:b w:val="0"/>
          <w:sz w:val="28"/>
          <w:szCs w:val="28"/>
        </w:rPr>
      </w:pPr>
      <w:r w:rsidRPr="00363AEF">
        <w:rPr>
          <w:b w:val="0"/>
          <w:sz w:val="28"/>
          <w:szCs w:val="28"/>
        </w:rPr>
        <w:t xml:space="preserve">Технологія вирощування кукурудзи в умовах Лівобережного Полісся відрізняється від рекомендованої для інших зон України, оскільки при задовільній вологозабезпеченості лімітуючим фактором є температурний режим. Уci прийоми технології вирощування кукурудзи </w:t>
      </w:r>
      <w:r>
        <w:rPr>
          <w:b w:val="0"/>
          <w:sz w:val="28"/>
          <w:szCs w:val="28"/>
        </w:rPr>
        <w:t>спрямова</w:t>
      </w:r>
      <w:r w:rsidRPr="00363AEF">
        <w:rPr>
          <w:b w:val="0"/>
          <w:sz w:val="28"/>
          <w:szCs w:val="28"/>
        </w:rPr>
        <w:t>ні на продовження строків вегетації рослин, підвищення теплопровідності, покращення температурного режиму i капілярного зволоження верхнього шару ґрунту в ранньовесняний період та максимальну конкурен</w:t>
      </w:r>
      <w:r>
        <w:rPr>
          <w:b w:val="0"/>
          <w:sz w:val="28"/>
          <w:szCs w:val="28"/>
        </w:rPr>
        <w:t>тоздатність кукурудзи бур’янам.</w:t>
      </w:r>
    </w:p>
    <w:p w:rsidR="00450250" w:rsidRPr="00363AEF" w:rsidRDefault="00450250" w:rsidP="00782D10">
      <w:pPr>
        <w:shd w:val="clear" w:color="auto" w:fill="FFFFFF"/>
        <w:spacing w:after="0" w:line="360" w:lineRule="auto"/>
        <w:ind w:firstLine="709"/>
        <w:jc w:val="both"/>
        <w:rPr>
          <w:rFonts w:ascii="Times New Roman" w:hAnsi="Times New Roman"/>
          <w:spacing w:val="-4"/>
          <w:sz w:val="28"/>
          <w:szCs w:val="28"/>
          <w:lang w:val="uk-UA"/>
        </w:rPr>
      </w:pPr>
      <w:r w:rsidRPr="00363AEF">
        <w:rPr>
          <w:rFonts w:ascii="Times New Roman" w:hAnsi="Times New Roman"/>
          <w:spacing w:val="-3"/>
          <w:sz w:val="28"/>
          <w:szCs w:val="28"/>
          <w:lang w:val="uk-UA"/>
        </w:rPr>
        <w:t xml:space="preserve">Для цього необхідно як можна </w:t>
      </w:r>
      <w:r w:rsidRPr="00363AEF">
        <w:rPr>
          <w:rFonts w:ascii="Times New Roman" w:hAnsi="Times New Roman"/>
          <w:spacing w:val="-5"/>
          <w:sz w:val="28"/>
          <w:szCs w:val="28"/>
          <w:lang w:val="uk-UA"/>
        </w:rPr>
        <w:t xml:space="preserve">раніше провести ранньовесняне боронування з метою зменшення капілярного </w:t>
      </w:r>
      <w:r w:rsidRPr="00363AEF">
        <w:rPr>
          <w:rFonts w:ascii="Times New Roman" w:hAnsi="Times New Roman"/>
          <w:spacing w:val="-4"/>
          <w:sz w:val="28"/>
          <w:szCs w:val="28"/>
          <w:lang w:val="uk-UA"/>
        </w:rPr>
        <w:t>випаровування ґрунту і створення умов для проростання бур'янів. Після появи сходів бур’янів проводять першу культивацію на глибину 10-12 см. Другу хвилю пророслих бур’янів знищують передпосівним обробітком, який найкраще провести за допомогою комбінованих агрегатів типу Компак</w:t>
      </w:r>
      <w:r>
        <w:rPr>
          <w:rFonts w:ascii="Times New Roman" w:hAnsi="Times New Roman"/>
          <w:spacing w:val="-4"/>
          <w:sz w:val="28"/>
          <w:szCs w:val="28"/>
          <w:lang w:val="uk-UA"/>
        </w:rPr>
        <w:t>тор, Європак, КОМБІ-8, РВК-3,6 та</w:t>
      </w:r>
      <w:r w:rsidRPr="00363AEF">
        <w:rPr>
          <w:rFonts w:ascii="Times New Roman" w:hAnsi="Times New Roman"/>
          <w:spacing w:val="-4"/>
          <w:sz w:val="28"/>
          <w:szCs w:val="28"/>
          <w:lang w:val="uk-UA"/>
        </w:rPr>
        <w:t xml:space="preserve"> ін.</w:t>
      </w:r>
    </w:p>
    <w:p w:rsidR="00450250" w:rsidRPr="00363AEF" w:rsidRDefault="00450250" w:rsidP="00782D10">
      <w:pPr>
        <w:shd w:val="clear" w:color="auto" w:fill="FFFFFF"/>
        <w:spacing w:after="0" w:line="360" w:lineRule="auto"/>
        <w:ind w:firstLine="709"/>
        <w:jc w:val="both"/>
        <w:rPr>
          <w:rFonts w:ascii="Times New Roman" w:hAnsi="Times New Roman"/>
          <w:spacing w:val="-5"/>
          <w:sz w:val="28"/>
          <w:szCs w:val="28"/>
          <w:lang w:val="uk-UA"/>
        </w:rPr>
      </w:pPr>
      <w:r w:rsidRPr="00363AEF">
        <w:rPr>
          <w:rFonts w:ascii="Times New Roman" w:hAnsi="Times New Roman"/>
          <w:spacing w:val="-4"/>
          <w:sz w:val="28"/>
          <w:szCs w:val="28"/>
          <w:lang w:val="uk-UA"/>
        </w:rPr>
        <w:t>Передпосівний обробіток проводять на глибину загортання насіння: на 4-6 см на важких ґрунтах і на 6-8 см на легких ґрунтах.</w:t>
      </w:r>
      <w:r w:rsidRPr="00363AEF">
        <w:rPr>
          <w:rFonts w:ascii="Times New Roman" w:hAnsi="Times New Roman"/>
          <w:spacing w:val="-5"/>
          <w:sz w:val="28"/>
          <w:szCs w:val="28"/>
          <w:lang w:val="uk-UA"/>
        </w:rPr>
        <w:t xml:space="preserve"> Перед сівбою або зразу після неї вносять ґрунтові гербіциди (Примекстра, Харнес), які добре працюють в умовах достатнього зволоження</w:t>
      </w:r>
      <w:r w:rsidRPr="00363AEF">
        <w:rPr>
          <w:rFonts w:ascii="Times New Roman" w:hAnsi="Times New Roman"/>
          <w:spacing w:val="-3"/>
          <w:sz w:val="28"/>
          <w:szCs w:val="28"/>
          <w:lang w:val="uk-UA"/>
        </w:rPr>
        <w:t xml:space="preserve">, тому необхідно більш орієнтуватись на їх застосування </w:t>
      </w:r>
      <w:r w:rsidRPr="00363AEF">
        <w:rPr>
          <w:rFonts w:ascii="Times New Roman" w:hAnsi="Times New Roman"/>
          <w:sz w:val="28"/>
          <w:szCs w:val="28"/>
          <w:lang w:val="uk-UA"/>
        </w:rPr>
        <w:t>цієї весни.</w:t>
      </w:r>
    </w:p>
    <w:p w:rsidR="00450250" w:rsidRPr="00363AEF" w:rsidRDefault="00450250" w:rsidP="00782D10">
      <w:pPr>
        <w:shd w:val="clear" w:color="auto" w:fill="FFFFFF"/>
        <w:spacing w:after="0" w:line="360" w:lineRule="auto"/>
        <w:ind w:firstLine="709"/>
        <w:jc w:val="both"/>
        <w:rPr>
          <w:rFonts w:ascii="Times New Roman" w:hAnsi="Times New Roman"/>
          <w:spacing w:val="-5"/>
          <w:sz w:val="28"/>
          <w:szCs w:val="28"/>
          <w:lang w:val="uk-UA"/>
        </w:rPr>
      </w:pPr>
      <w:r w:rsidRPr="00363AEF">
        <w:rPr>
          <w:rFonts w:ascii="Times New Roman" w:hAnsi="Times New Roman"/>
          <w:spacing w:val="-3"/>
          <w:sz w:val="28"/>
          <w:szCs w:val="28"/>
          <w:lang w:val="uk-UA"/>
        </w:rPr>
        <w:t xml:space="preserve">Температурний режим вегетації кукурудзи за прогнозом буде близьким </w:t>
      </w:r>
      <w:r w:rsidRPr="00363AEF">
        <w:rPr>
          <w:rFonts w:ascii="Times New Roman" w:hAnsi="Times New Roman"/>
          <w:sz w:val="28"/>
          <w:szCs w:val="28"/>
          <w:lang w:val="uk-UA"/>
        </w:rPr>
        <w:t xml:space="preserve">до середньобагаторічного показника, тому гібриди кукурудзи на зерно </w:t>
      </w:r>
      <w:r w:rsidRPr="00363AEF">
        <w:rPr>
          <w:rFonts w:ascii="Times New Roman" w:hAnsi="Times New Roman"/>
          <w:spacing w:val="-6"/>
          <w:sz w:val="28"/>
          <w:szCs w:val="28"/>
          <w:lang w:val="uk-UA"/>
        </w:rPr>
        <w:t xml:space="preserve">необхідно брати для північних районів ранньостиглої групи (ФАО 180-220), для </w:t>
      </w:r>
      <w:r w:rsidRPr="00363AEF">
        <w:rPr>
          <w:rFonts w:ascii="Times New Roman" w:hAnsi="Times New Roman"/>
          <w:spacing w:val="-3"/>
          <w:sz w:val="28"/>
          <w:szCs w:val="28"/>
          <w:lang w:val="uk-UA"/>
        </w:rPr>
        <w:t xml:space="preserve">південних 70% ранньостиглі і 30% середньоранньої групи (з ФАО не більш </w:t>
      </w:r>
      <w:r w:rsidRPr="00363AEF">
        <w:rPr>
          <w:rFonts w:ascii="Times New Roman" w:hAnsi="Times New Roman"/>
          <w:sz w:val="28"/>
          <w:szCs w:val="28"/>
          <w:lang w:val="uk-UA"/>
        </w:rPr>
        <w:t xml:space="preserve">260). Такі гібриди забезпечать повну стиглість зерна кукурудзи до 20-25 </w:t>
      </w:r>
      <w:r w:rsidRPr="00363AEF">
        <w:rPr>
          <w:rFonts w:ascii="Times New Roman" w:hAnsi="Times New Roman"/>
          <w:spacing w:val="-5"/>
          <w:sz w:val="28"/>
          <w:szCs w:val="28"/>
          <w:lang w:val="uk-UA"/>
        </w:rPr>
        <w:t>вересня і значно знизять затрати на післязбиральне досушування зерна.</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eastAsia="ru-RU"/>
        </w:rPr>
      </w:pPr>
      <w:r w:rsidRPr="00363AEF">
        <w:rPr>
          <w:rFonts w:ascii="Times New Roman" w:hAnsi="Times New Roman"/>
          <w:b/>
          <w:spacing w:val="-5"/>
          <w:sz w:val="28"/>
          <w:szCs w:val="28"/>
          <w:lang w:val="uk-UA"/>
        </w:rPr>
        <w:t>Підбір гібридів</w:t>
      </w:r>
      <w:r w:rsidRPr="00363AEF">
        <w:rPr>
          <w:rFonts w:ascii="Times New Roman" w:hAnsi="Times New Roman"/>
          <w:sz w:val="28"/>
          <w:szCs w:val="28"/>
          <w:lang w:val="uk-UA" w:eastAsia="ru-RU"/>
        </w:rPr>
        <w:t xml:space="preserve"> Із значної кількості сортів </w:t>
      </w:r>
      <w:r w:rsidRPr="00363AEF">
        <w:rPr>
          <w:rFonts w:ascii="Times New Roman" w:hAnsi="Times New Roman"/>
          <w:b/>
          <w:sz w:val="28"/>
          <w:szCs w:val="28"/>
          <w:lang w:val="uk-UA" w:eastAsia="ru-RU"/>
        </w:rPr>
        <w:t>кукурудзи</w:t>
      </w:r>
      <w:r w:rsidRPr="00363AEF">
        <w:rPr>
          <w:rFonts w:ascii="Times New Roman" w:hAnsi="Times New Roman"/>
          <w:sz w:val="28"/>
          <w:szCs w:val="28"/>
          <w:lang w:val="uk-UA" w:eastAsia="ru-RU"/>
        </w:rPr>
        <w:t>, які були внесені до</w:t>
      </w:r>
      <w:r>
        <w:rPr>
          <w:rFonts w:ascii="Times New Roman" w:hAnsi="Times New Roman"/>
          <w:sz w:val="28"/>
          <w:szCs w:val="28"/>
          <w:lang w:val="uk-UA" w:eastAsia="ru-RU"/>
        </w:rPr>
        <w:t xml:space="preserve"> </w:t>
      </w:r>
      <w:r w:rsidRPr="00363AEF">
        <w:rPr>
          <w:rFonts w:ascii="Times New Roman" w:hAnsi="Times New Roman"/>
          <w:sz w:val="28"/>
          <w:szCs w:val="28"/>
          <w:lang w:val="uk-UA" w:eastAsia="ru-RU"/>
        </w:rPr>
        <w:t xml:space="preserve"> Реєстру</w:t>
      </w:r>
      <w:r>
        <w:rPr>
          <w:rFonts w:ascii="Times New Roman" w:hAnsi="Times New Roman"/>
          <w:sz w:val="28"/>
          <w:szCs w:val="28"/>
          <w:lang w:val="uk-UA" w:eastAsia="ru-RU"/>
        </w:rPr>
        <w:t xml:space="preserve"> </w:t>
      </w:r>
      <w:r w:rsidRPr="00363AEF">
        <w:rPr>
          <w:rFonts w:ascii="Times New Roman" w:hAnsi="Times New Roman"/>
          <w:sz w:val="28"/>
          <w:szCs w:val="28"/>
          <w:lang w:val="uk-UA" w:eastAsia="ru-RU"/>
        </w:rPr>
        <w:t xml:space="preserve">в 2017 році, слід звернути увагу на найбільш продуктивні, рекомендовані для зон Лісостепу і Полісся: </w:t>
      </w:r>
      <w:r w:rsidRPr="005D5ED8">
        <w:rPr>
          <w:rFonts w:ascii="Times New Roman" w:hAnsi="Times New Roman"/>
          <w:sz w:val="28"/>
          <w:szCs w:val="28"/>
          <w:lang w:val="uk-UA" w:eastAsia="ru-RU"/>
        </w:rPr>
        <w:t>ранньостиглі</w:t>
      </w:r>
      <w:r w:rsidRPr="00363AEF">
        <w:rPr>
          <w:rFonts w:ascii="Times New Roman" w:hAnsi="Times New Roman"/>
          <w:sz w:val="28"/>
          <w:szCs w:val="28"/>
          <w:lang w:val="uk-UA" w:eastAsia="ru-RU"/>
        </w:rPr>
        <w:t xml:space="preserve"> вітчизняної селекції</w:t>
      </w:r>
      <w:r>
        <w:rPr>
          <w:rFonts w:ascii="Times New Roman" w:hAnsi="Times New Roman"/>
          <w:sz w:val="28"/>
          <w:szCs w:val="28"/>
          <w:lang w:val="uk-UA" w:eastAsia="ru-RU"/>
        </w:rPr>
        <w:t>:</w:t>
      </w:r>
      <w:r w:rsidRPr="00363AEF">
        <w:rPr>
          <w:rFonts w:ascii="Times New Roman" w:hAnsi="Times New Roman"/>
          <w:sz w:val="28"/>
          <w:szCs w:val="28"/>
          <w:lang w:val="uk-UA" w:eastAsia="ru-RU"/>
        </w:rPr>
        <w:t xml:space="preserve"> ДН Патріот, ДН Позитив, РАМ 1023, іноземні</w:t>
      </w:r>
      <w:r>
        <w:rPr>
          <w:rFonts w:ascii="Times New Roman" w:hAnsi="Times New Roman"/>
          <w:sz w:val="28"/>
          <w:szCs w:val="28"/>
          <w:lang w:val="uk-UA" w:eastAsia="ru-RU"/>
        </w:rPr>
        <w:t>:</w:t>
      </w:r>
      <w:r w:rsidRPr="00363AEF">
        <w:rPr>
          <w:rFonts w:ascii="Times New Roman" w:hAnsi="Times New Roman"/>
          <w:sz w:val="28"/>
          <w:szCs w:val="28"/>
          <w:lang w:val="uk-UA" w:eastAsia="ru-RU"/>
        </w:rPr>
        <w:t xml:space="preserve"> АЖІРАККС, МАКЕДО, ЛГ</w:t>
      </w:r>
      <w:r>
        <w:rPr>
          <w:rFonts w:ascii="Times New Roman" w:hAnsi="Times New Roman"/>
          <w:sz w:val="28"/>
          <w:szCs w:val="28"/>
          <w:lang w:val="uk-UA" w:eastAsia="ru-RU"/>
        </w:rPr>
        <w:t xml:space="preserve"> </w:t>
      </w:r>
      <w:r w:rsidRPr="00363AEF">
        <w:rPr>
          <w:rFonts w:ascii="Times New Roman" w:hAnsi="Times New Roman"/>
          <w:sz w:val="28"/>
          <w:szCs w:val="28"/>
          <w:lang w:val="uk-UA" w:eastAsia="ru-RU"/>
        </w:rPr>
        <w:t xml:space="preserve">30179. Середня урожайність сортів </w:t>
      </w:r>
      <w:r>
        <w:rPr>
          <w:rFonts w:ascii="Times New Roman" w:hAnsi="Times New Roman"/>
          <w:sz w:val="28"/>
          <w:szCs w:val="28"/>
          <w:lang w:val="uk-UA" w:eastAsia="ru-RU"/>
        </w:rPr>
        <w:t>у</w:t>
      </w:r>
      <w:r w:rsidRPr="00363AEF">
        <w:rPr>
          <w:rFonts w:ascii="Times New Roman" w:hAnsi="Times New Roman"/>
          <w:sz w:val="28"/>
          <w:szCs w:val="28"/>
          <w:lang w:val="uk-UA" w:eastAsia="ru-RU"/>
        </w:rPr>
        <w:t xml:space="preserve"> зоні Лісостепу</w:t>
      </w:r>
      <w:r>
        <w:rPr>
          <w:rFonts w:ascii="Times New Roman" w:hAnsi="Times New Roman"/>
          <w:sz w:val="28"/>
          <w:szCs w:val="28"/>
          <w:lang w:val="uk-UA" w:eastAsia="ru-RU"/>
        </w:rPr>
        <w:t xml:space="preserve"> </w:t>
      </w:r>
      <w:r w:rsidRPr="00363AEF">
        <w:rPr>
          <w:rFonts w:ascii="Times New Roman" w:hAnsi="Times New Roman"/>
          <w:sz w:val="28"/>
          <w:szCs w:val="28"/>
          <w:lang w:val="uk-UA" w:eastAsia="ru-RU"/>
        </w:rPr>
        <w:t>сягала 80 ц/га, в зоні Полісся – 70 ц/га; середньоранні</w:t>
      </w:r>
      <w:r>
        <w:rPr>
          <w:rFonts w:ascii="Times New Roman" w:hAnsi="Times New Roman"/>
          <w:sz w:val="28"/>
          <w:szCs w:val="28"/>
          <w:lang w:val="uk-UA" w:eastAsia="ru-RU"/>
        </w:rPr>
        <w:t xml:space="preserve"> (понад 50 сортів): </w:t>
      </w:r>
      <w:r w:rsidRPr="00363AEF">
        <w:rPr>
          <w:rFonts w:ascii="Times New Roman" w:hAnsi="Times New Roman"/>
          <w:sz w:val="28"/>
          <w:szCs w:val="28"/>
          <w:lang w:val="uk-UA" w:eastAsia="ru-RU"/>
        </w:rPr>
        <w:t>ЗП 299, АГРОПОЛІС, ДКС 3969, ДКС 3566, АС 35004, КАЛУПАС, Талентро, П 7925 та інші. Прибавка урожаю (за середньої урожайності вище 80 ц/га в Лісостепу та 75 ц/га</w:t>
      </w:r>
      <w:r>
        <w:rPr>
          <w:rFonts w:ascii="Times New Roman" w:hAnsi="Times New Roman"/>
          <w:sz w:val="28"/>
          <w:szCs w:val="28"/>
          <w:lang w:val="uk-UA" w:eastAsia="ru-RU"/>
        </w:rPr>
        <w:t xml:space="preserve"> </w:t>
      </w:r>
      <w:r w:rsidRPr="00363AEF">
        <w:rPr>
          <w:rFonts w:ascii="Times New Roman" w:hAnsi="Times New Roman"/>
          <w:sz w:val="28"/>
          <w:szCs w:val="28"/>
          <w:lang w:val="uk-UA" w:eastAsia="ru-RU"/>
        </w:rPr>
        <w:t>на Поліссі) в названих сортів</w:t>
      </w:r>
      <w:r>
        <w:rPr>
          <w:rFonts w:ascii="Times New Roman" w:hAnsi="Times New Roman"/>
          <w:sz w:val="28"/>
          <w:szCs w:val="28"/>
          <w:lang w:val="uk-UA" w:eastAsia="ru-RU"/>
        </w:rPr>
        <w:t xml:space="preserve"> </w:t>
      </w:r>
      <w:r w:rsidRPr="00363AEF">
        <w:rPr>
          <w:rFonts w:ascii="Times New Roman" w:hAnsi="Times New Roman"/>
          <w:sz w:val="28"/>
          <w:szCs w:val="28"/>
          <w:lang w:val="uk-UA" w:eastAsia="ru-RU"/>
        </w:rPr>
        <w:t>коливалася в межах 10</w:t>
      </w:r>
      <w:r>
        <w:rPr>
          <w:rFonts w:ascii="Times New Roman" w:hAnsi="Times New Roman"/>
          <w:sz w:val="28"/>
          <w:szCs w:val="28"/>
          <w:lang w:val="uk-UA" w:eastAsia="ru-RU"/>
        </w:rPr>
        <w:t>-</w:t>
      </w:r>
      <w:r w:rsidRPr="00363AEF">
        <w:rPr>
          <w:rFonts w:ascii="Times New Roman" w:hAnsi="Times New Roman"/>
          <w:sz w:val="28"/>
          <w:szCs w:val="28"/>
          <w:lang w:val="uk-UA" w:eastAsia="ru-RU"/>
        </w:rPr>
        <w:t>20 ц/га.</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rPr>
      </w:pPr>
      <w:r w:rsidRPr="00363AEF">
        <w:rPr>
          <w:rFonts w:ascii="Times New Roman" w:hAnsi="Times New Roman"/>
          <w:spacing w:val="-3"/>
          <w:sz w:val="28"/>
          <w:szCs w:val="28"/>
          <w:lang w:val="uk-UA"/>
        </w:rPr>
        <w:t>Кукурудза потребує посиленого мінерального живлення, що обумовлю</w:t>
      </w:r>
      <w:r w:rsidRPr="00363AEF">
        <w:rPr>
          <w:rFonts w:ascii="Times New Roman" w:hAnsi="Times New Roman"/>
          <w:spacing w:val="-2"/>
          <w:sz w:val="28"/>
          <w:szCs w:val="28"/>
          <w:lang w:val="uk-UA"/>
        </w:rPr>
        <w:t xml:space="preserve">ється довгим періодом вегетації та здатністю рослин засвоювати поживні </w:t>
      </w:r>
      <w:r w:rsidRPr="00363AEF">
        <w:rPr>
          <w:rFonts w:ascii="Times New Roman" w:hAnsi="Times New Roman"/>
          <w:sz w:val="28"/>
          <w:szCs w:val="28"/>
          <w:lang w:val="uk-UA"/>
        </w:rPr>
        <w:t>речовини аж до визрівання врожаю.</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rPr>
      </w:pPr>
      <w:r w:rsidRPr="00363AEF">
        <w:rPr>
          <w:rFonts w:ascii="Times New Roman" w:hAnsi="Times New Roman"/>
          <w:spacing w:val="-3"/>
          <w:sz w:val="28"/>
          <w:szCs w:val="28"/>
          <w:lang w:val="uk-UA"/>
        </w:rPr>
        <w:t xml:space="preserve">На кожну тонну зерна кукурудза виносить з ґрунту 25 кг азоту, 12 кг </w:t>
      </w:r>
      <w:r w:rsidRPr="00363AEF">
        <w:rPr>
          <w:rFonts w:ascii="Times New Roman" w:hAnsi="Times New Roman"/>
          <w:spacing w:val="-4"/>
          <w:sz w:val="28"/>
          <w:szCs w:val="28"/>
          <w:lang w:val="uk-UA"/>
        </w:rPr>
        <w:t xml:space="preserve">фосфору, 30 кг калію. Тому удобрення кукурудзи необхідно проводити з </w:t>
      </w:r>
      <w:r w:rsidRPr="00363AEF">
        <w:rPr>
          <w:rFonts w:ascii="Times New Roman" w:hAnsi="Times New Roman"/>
          <w:spacing w:val="-5"/>
          <w:sz w:val="28"/>
          <w:szCs w:val="28"/>
          <w:lang w:val="uk-UA"/>
        </w:rPr>
        <w:t xml:space="preserve">урахуванням вмісту поживних речовин у ґрунті, попередника, застосування </w:t>
      </w:r>
      <w:r w:rsidRPr="00363AEF">
        <w:rPr>
          <w:rFonts w:ascii="Times New Roman" w:hAnsi="Times New Roman"/>
          <w:spacing w:val="-4"/>
          <w:sz w:val="28"/>
          <w:szCs w:val="28"/>
          <w:lang w:val="uk-UA"/>
        </w:rPr>
        <w:t xml:space="preserve">органічних добрив тощо. Для одержання врожайності на рівні 8-10 т/га необхідно </w:t>
      </w:r>
      <w:r w:rsidRPr="00363AEF">
        <w:rPr>
          <w:rFonts w:ascii="Times New Roman" w:hAnsi="Times New Roman"/>
          <w:spacing w:val="-5"/>
          <w:sz w:val="28"/>
          <w:szCs w:val="28"/>
          <w:lang w:val="uk-UA"/>
        </w:rPr>
        <w:t>вносити 120-150 кг</w:t>
      </w:r>
      <w:r>
        <w:rPr>
          <w:rFonts w:ascii="Times New Roman" w:hAnsi="Times New Roman"/>
          <w:spacing w:val="-5"/>
          <w:sz w:val="28"/>
          <w:szCs w:val="28"/>
          <w:lang w:val="uk-UA"/>
        </w:rPr>
        <w:t xml:space="preserve"> азоту, 90-100 </w:t>
      </w:r>
      <w:r w:rsidRPr="00363AEF">
        <w:rPr>
          <w:rFonts w:ascii="Times New Roman" w:hAnsi="Times New Roman"/>
          <w:spacing w:val="-5"/>
          <w:sz w:val="28"/>
          <w:szCs w:val="28"/>
          <w:lang w:val="uk-UA"/>
        </w:rPr>
        <w:t>кг фосфору і 120-150 кг калію.</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rPr>
      </w:pPr>
      <w:r w:rsidRPr="00363AEF">
        <w:rPr>
          <w:rFonts w:ascii="Times New Roman" w:hAnsi="Times New Roman"/>
          <w:spacing w:val="-3"/>
          <w:sz w:val="28"/>
          <w:szCs w:val="28"/>
          <w:lang w:val="uk-UA"/>
        </w:rPr>
        <w:t>В останні роки в області відмічається збільшення в посівах кукурудзи у</w:t>
      </w:r>
      <w:r w:rsidRPr="00363AEF">
        <w:rPr>
          <w:rFonts w:ascii="Times New Roman" w:hAnsi="Times New Roman"/>
          <w:spacing w:val="-4"/>
          <w:sz w:val="28"/>
          <w:szCs w:val="28"/>
          <w:lang w:val="uk-UA"/>
        </w:rPr>
        <w:t xml:space="preserve">шкоджень від кукурудзяного метелика. Він знижує якість продукції і погіршує </w:t>
      </w:r>
      <w:r w:rsidRPr="00363AEF">
        <w:rPr>
          <w:rFonts w:ascii="Times New Roman" w:hAnsi="Times New Roman"/>
          <w:spacing w:val="-5"/>
          <w:sz w:val="28"/>
          <w:szCs w:val="28"/>
          <w:lang w:val="uk-UA"/>
        </w:rPr>
        <w:t xml:space="preserve">умови збирання (зламані стебла). Для боротьби з ним необхідно в період льоту кукурудзяного метелика (10 днів до викидання волоті) посіви обробляти перитроїдами (Карате, Децис), або специфічними препаратами (Каратель). На невеликих площах ставляться феромонні пастки з розрахунку 1 пастка на </w:t>
      </w:r>
      <w:r w:rsidRPr="00363AEF">
        <w:rPr>
          <w:rFonts w:ascii="Times New Roman" w:hAnsi="Times New Roman"/>
          <w:bCs/>
          <w:spacing w:val="-5"/>
          <w:sz w:val="28"/>
          <w:szCs w:val="28"/>
          <w:lang w:val="uk-UA"/>
        </w:rPr>
        <w:t xml:space="preserve">4 </w:t>
      </w:r>
      <w:r w:rsidRPr="00363AEF">
        <w:rPr>
          <w:rFonts w:ascii="Times New Roman" w:hAnsi="Times New Roman"/>
          <w:spacing w:val="-5"/>
          <w:sz w:val="28"/>
          <w:szCs w:val="28"/>
          <w:lang w:val="uk-UA"/>
        </w:rPr>
        <w:t>га.</w:t>
      </w:r>
    </w:p>
    <w:p w:rsidR="00450250" w:rsidRPr="003F06F3" w:rsidRDefault="00450250" w:rsidP="00782D10">
      <w:pPr>
        <w:autoSpaceDE w:val="0"/>
        <w:autoSpaceDN w:val="0"/>
        <w:adjustRightInd w:val="0"/>
        <w:spacing w:after="0" w:line="360" w:lineRule="auto"/>
        <w:jc w:val="center"/>
        <w:rPr>
          <w:rFonts w:ascii="Times New Roman" w:eastAsia="T" w:hAnsi="Times New Roman"/>
          <w:b/>
          <w:sz w:val="28"/>
          <w:szCs w:val="28"/>
          <w:lang w:val="uk-UA" w:eastAsia="ru-RU"/>
        </w:rPr>
      </w:pPr>
      <w:r w:rsidRPr="003F06F3">
        <w:rPr>
          <w:rFonts w:ascii="Times New Roman" w:eastAsia="T" w:hAnsi="Times New Roman"/>
          <w:b/>
          <w:sz w:val="28"/>
          <w:szCs w:val="28"/>
          <w:lang w:val="uk-UA" w:eastAsia="ru-RU"/>
        </w:rPr>
        <w:t>Ріпак ярий</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rPr>
      </w:pPr>
      <w:r w:rsidRPr="00363AEF">
        <w:rPr>
          <w:rFonts w:ascii="Times New Roman" w:hAnsi="Times New Roman"/>
          <w:spacing w:val="-5"/>
          <w:sz w:val="28"/>
          <w:szCs w:val="28"/>
          <w:lang w:val="uk-UA"/>
        </w:rPr>
        <w:t xml:space="preserve">У сучасних умовах, при постійному зростанні цін на пальне </w:t>
      </w:r>
      <w:r w:rsidRPr="00363AEF">
        <w:rPr>
          <w:rFonts w:ascii="Times New Roman" w:hAnsi="Times New Roman"/>
          <w:sz w:val="28"/>
          <w:szCs w:val="28"/>
          <w:lang w:val="uk-UA"/>
        </w:rPr>
        <w:t xml:space="preserve">ріпак набуває великого значення, в першу чергу, як джерело біологічного </w:t>
      </w:r>
      <w:r w:rsidRPr="00363AEF">
        <w:rPr>
          <w:rFonts w:ascii="Times New Roman" w:hAnsi="Times New Roman"/>
          <w:spacing w:val="-4"/>
          <w:sz w:val="28"/>
          <w:szCs w:val="28"/>
          <w:lang w:val="uk-UA"/>
        </w:rPr>
        <w:t xml:space="preserve">палива. Ярий ріпак є ранньою яровою культурою. Його вирощування доцільне </w:t>
      </w:r>
      <w:r w:rsidRPr="00363AEF">
        <w:rPr>
          <w:rFonts w:ascii="Times New Roman" w:hAnsi="Times New Roman"/>
          <w:sz w:val="28"/>
          <w:szCs w:val="28"/>
          <w:lang w:val="uk-UA"/>
        </w:rPr>
        <w:t>на ґрунтах середньо- і добре окультурених.</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rPr>
      </w:pPr>
      <w:r w:rsidRPr="00363AEF">
        <w:rPr>
          <w:rFonts w:ascii="Times New Roman" w:hAnsi="Times New Roman"/>
          <w:b/>
          <w:iCs/>
          <w:spacing w:val="-4"/>
          <w:sz w:val="28"/>
          <w:szCs w:val="28"/>
          <w:lang w:val="uk-UA"/>
        </w:rPr>
        <w:t>Кращі попередники</w:t>
      </w:r>
      <w:r w:rsidRPr="00363AEF">
        <w:rPr>
          <w:rFonts w:ascii="Times New Roman" w:hAnsi="Times New Roman"/>
          <w:i/>
          <w:iCs/>
          <w:spacing w:val="-4"/>
          <w:sz w:val="28"/>
          <w:szCs w:val="28"/>
          <w:lang w:val="uk-UA"/>
        </w:rPr>
        <w:t xml:space="preserve"> </w:t>
      </w:r>
      <w:r w:rsidRPr="00363AEF">
        <w:rPr>
          <w:rFonts w:ascii="Times New Roman" w:hAnsi="Times New Roman"/>
          <w:spacing w:val="-4"/>
          <w:sz w:val="28"/>
          <w:szCs w:val="28"/>
          <w:lang w:val="uk-UA"/>
        </w:rPr>
        <w:t xml:space="preserve">ярого ріпаку – озима пшениця, озиме жито, на </w:t>
      </w:r>
      <w:r w:rsidRPr="00363AEF">
        <w:rPr>
          <w:rFonts w:ascii="Times New Roman" w:hAnsi="Times New Roman"/>
          <w:sz w:val="28"/>
          <w:szCs w:val="28"/>
          <w:lang w:val="uk-UA"/>
        </w:rPr>
        <w:t>незабур'янених полях – кукурудза і ярі зернові.</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rPr>
      </w:pPr>
      <w:r w:rsidRPr="00363AEF">
        <w:rPr>
          <w:rFonts w:ascii="Times New Roman" w:hAnsi="Times New Roman"/>
          <w:b/>
          <w:iCs/>
          <w:spacing w:val="-4"/>
          <w:sz w:val="28"/>
          <w:szCs w:val="28"/>
          <w:lang w:val="uk-UA"/>
        </w:rPr>
        <w:t>Передпосівний обробіток</w:t>
      </w:r>
      <w:r w:rsidRPr="00363AEF">
        <w:rPr>
          <w:rFonts w:ascii="Times New Roman" w:hAnsi="Times New Roman"/>
          <w:i/>
          <w:iCs/>
          <w:spacing w:val="-4"/>
          <w:sz w:val="28"/>
          <w:szCs w:val="28"/>
          <w:lang w:val="uk-UA"/>
        </w:rPr>
        <w:t xml:space="preserve"> </w:t>
      </w:r>
      <w:r w:rsidRPr="00363AEF">
        <w:rPr>
          <w:rFonts w:ascii="Times New Roman" w:hAnsi="Times New Roman"/>
          <w:spacing w:val="-4"/>
          <w:sz w:val="28"/>
          <w:szCs w:val="28"/>
          <w:lang w:val="uk-UA"/>
        </w:rPr>
        <w:t xml:space="preserve">повинен забезпечити рівномірне загортання насіння і створення оптимального посівного шару ґрунту. Проводять його під </w:t>
      </w:r>
      <w:r w:rsidRPr="00363AEF">
        <w:rPr>
          <w:rFonts w:ascii="Times New Roman" w:hAnsi="Times New Roman"/>
          <w:sz w:val="28"/>
          <w:szCs w:val="28"/>
          <w:lang w:val="uk-UA"/>
        </w:rPr>
        <w:t xml:space="preserve">ріпак культиваторами КПС-4 із плоскорізними лапами, що дозволяє </w:t>
      </w:r>
      <w:r w:rsidRPr="00363AEF">
        <w:rPr>
          <w:rFonts w:ascii="Times New Roman" w:hAnsi="Times New Roman"/>
          <w:spacing w:val="-1"/>
          <w:sz w:val="28"/>
          <w:szCs w:val="28"/>
          <w:lang w:val="uk-UA"/>
        </w:rPr>
        <w:t xml:space="preserve">забезпечити добре загортання гербіцидів й утворити ущільнене ложе для </w:t>
      </w:r>
      <w:r w:rsidRPr="00363AEF">
        <w:rPr>
          <w:rFonts w:ascii="Times New Roman" w:hAnsi="Times New Roman"/>
          <w:spacing w:val="-6"/>
          <w:sz w:val="28"/>
          <w:szCs w:val="28"/>
          <w:lang w:val="uk-UA"/>
        </w:rPr>
        <w:t xml:space="preserve">насіння. В останні роки широко застосовують агрегати типу «Європак», АП-3,7, </w:t>
      </w:r>
      <w:r w:rsidRPr="00363AEF">
        <w:rPr>
          <w:rFonts w:ascii="Times New Roman" w:hAnsi="Times New Roman"/>
          <w:sz w:val="28"/>
          <w:szCs w:val="28"/>
          <w:lang w:val="uk-UA"/>
        </w:rPr>
        <w:t>АП-6 та ін.</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rPr>
      </w:pPr>
      <w:r w:rsidRPr="00363AEF">
        <w:rPr>
          <w:rFonts w:ascii="Times New Roman" w:hAnsi="Times New Roman"/>
          <w:spacing w:val="-4"/>
          <w:sz w:val="28"/>
          <w:szCs w:val="28"/>
          <w:lang w:val="uk-UA"/>
        </w:rPr>
        <w:t xml:space="preserve">Для знищення однорічних бур'янів рекомендовано використання </w:t>
      </w:r>
      <w:r w:rsidRPr="00363AEF">
        <w:rPr>
          <w:rFonts w:ascii="Times New Roman" w:hAnsi="Times New Roman"/>
          <w:spacing w:val="-5"/>
          <w:sz w:val="28"/>
          <w:szCs w:val="28"/>
          <w:lang w:val="uk-UA"/>
        </w:rPr>
        <w:t>високоефективного гербіциду Т</w:t>
      </w:r>
      <w:r>
        <w:rPr>
          <w:rFonts w:ascii="Times New Roman" w:hAnsi="Times New Roman"/>
          <w:spacing w:val="-5"/>
          <w:sz w:val="28"/>
          <w:szCs w:val="28"/>
          <w:lang w:val="uk-UA"/>
        </w:rPr>
        <w:t>рефлан 48</w:t>
      </w:r>
      <w:r w:rsidRPr="00363AEF">
        <w:rPr>
          <w:rFonts w:ascii="Times New Roman" w:hAnsi="Times New Roman"/>
          <w:spacing w:val="-5"/>
          <w:sz w:val="28"/>
          <w:szCs w:val="28"/>
          <w:lang w:val="uk-UA"/>
        </w:rPr>
        <w:t xml:space="preserve">% к.е. і його аналогів (трифлурекс) з нормою 1,2-1,5 кг/га д.р. (2,5-3,0 л препарату +250-300 л води) під передпосівну </w:t>
      </w:r>
      <w:r w:rsidRPr="00363AEF">
        <w:rPr>
          <w:rFonts w:ascii="Times New Roman" w:hAnsi="Times New Roman"/>
          <w:spacing w:val="-4"/>
          <w:sz w:val="28"/>
          <w:szCs w:val="28"/>
          <w:lang w:val="uk-UA"/>
        </w:rPr>
        <w:t>культивацію з негайним загортанням його в ґрунт. Знищення багаторічних дводольних коренепаросткових бур'янів у період вегетації ріпаку проводять препаратами Лонтрел 300, 30% в.р., Лонтрел гранд, 75% в.р. з нормою 0,12-</w:t>
      </w:r>
      <w:r w:rsidRPr="00363AEF">
        <w:rPr>
          <w:rFonts w:ascii="Times New Roman" w:hAnsi="Times New Roman"/>
          <w:sz w:val="28"/>
          <w:szCs w:val="28"/>
          <w:lang w:val="uk-UA"/>
        </w:rPr>
        <w:t>0,15 кг/га у фазу розвиненої розетки в осоту.</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eastAsia="ru-RU"/>
        </w:rPr>
      </w:pPr>
      <w:r w:rsidRPr="00363AEF">
        <w:rPr>
          <w:rFonts w:ascii="Times New Roman" w:hAnsi="Times New Roman"/>
          <w:b/>
          <w:sz w:val="28"/>
          <w:szCs w:val="28"/>
          <w:lang w:val="uk-UA"/>
        </w:rPr>
        <w:t>Підбір сортів</w:t>
      </w:r>
      <w:r w:rsidRPr="00363AEF">
        <w:rPr>
          <w:rFonts w:ascii="Times New Roman" w:hAnsi="Times New Roman"/>
          <w:sz w:val="28"/>
          <w:szCs w:val="28"/>
          <w:lang w:val="uk-UA"/>
        </w:rPr>
        <w:t xml:space="preserve">. </w:t>
      </w:r>
      <w:r>
        <w:rPr>
          <w:rFonts w:ascii="Times New Roman" w:hAnsi="Times New Roman"/>
          <w:bCs/>
          <w:spacing w:val="-5"/>
          <w:sz w:val="28"/>
          <w:szCs w:val="28"/>
          <w:lang w:val="uk-UA" w:eastAsia="ru-RU"/>
        </w:rPr>
        <w:t>У</w:t>
      </w:r>
      <w:r w:rsidRPr="00363AEF">
        <w:rPr>
          <w:rFonts w:ascii="Times New Roman" w:hAnsi="Times New Roman"/>
          <w:b/>
          <w:bCs/>
          <w:spacing w:val="-5"/>
          <w:sz w:val="28"/>
          <w:szCs w:val="28"/>
          <w:lang w:val="uk-UA" w:eastAsia="ru-RU"/>
        </w:rPr>
        <w:t xml:space="preserve"> ріпаку ярого </w:t>
      </w:r>
      <w:r w:rsidRPr="00363AEF">
        <w:rPr>
          <w:rFonts w:ascii="Times New Roman" w:hAnsi="Times New Roman"/>
          <w:sz w:val="28"/>
          <w:szCs w:val="28"/>
          <w:lang w:val="uk-UA" w:eastAsia="ru-RU"/>
        </w:rPr>
        <w:t>на особливу увагу заслуговують сорти</w:t>
      </w:r>
      <w:r>
        <w:rPr>
          <w:rFonts w:ascii="Times New Roman" w:hAnsi="Times New Roman"/>
          <w:sz w:val="28"/>
          <w:szCs w:val="28"/>
          <w:lang w:val="uk-UA" w:eastAsia="ru-RU"/>
        </w:rPr>
        <w:t>:</w:t>
      </w:r>
      <w:r w:rsidRPr="00363AEF">
        <w:rPr>
          <w:rFonts w:ascii="Times New Roman" w:hAnsi="Times New Roman"/>
          <w:sz w:val="28"/>
          <w:szCs w:val="28"/>
          <w:lang w:val="uk-UA" w:eastAsia="ru-RU"/>
        </w:rPr>
        <w:t xml:space="preserve"> ДК 7160 КЛ, ДК 7150 КЛ, Сандер, Аксана, які забезпечували в зоні Лісостепу прибавку урожаю</w:t>
      </w:r>
      <w:r>
        <w:rPr>
          <w:rFonts w:ascii="Times New Roman" w:hAnsi="Times New Roman"/>
          <w:sz w:val="28"/>
          <w:szCs w:val="28"/>
          <w:lang w:val="uk-UA" w:eastAsia="ru-RU"/>
        </w:rPr>
        <w:t xml:space="preserve"> </w:t>
      </w:r>
      <w:r w:rsidRPr="00363AEF">
        <w:rPr>
          <w:rFonts w:ascii="Times New Roman" w:hAnsi="Times New Roman"/>
          <w:sz w:val="28"/>
          <w:szCs w:val="28"/>
          <w:lang w:val="uk-UA" w:eastAsia="ru-RU"/>
        </w:rPr>
        <w:t>в межах 3,3-3,8 ц/га (середня урожайність 22,4-22,9 ц/га).</w:t>
      </w:r>
      <w:r>
        <w:rPr>
          <w:rFonts w:ascii="Times New Roman" w:hAnsi="Times New Roman"/>
          <w:sz w:val="28"/>
          <w:szCs w:val="28"/>
          <w:lang w:val="uk-UA" w:eastAsia="ru-RU"/>
        </w:rPr>
        <w:t xml:space="preserve"> </w:t>
      </w:r>
      <w:r w:rsidRPr="00363AEF">
        <w:rPr>
          <w:rFonts w:ascii="Times New Roman" w:hAnsi="Times New Roman"/>
          <w:sz w:val="28"/>
          <w:szCs w:val="28"/>
          <w:lang w:val="uk-UA" w:eastAsia="ru-RU"/>
        </w:rPr>
        <w:t>Сорти Білдер, ДК 7175 КЛ,</w:t>
      </w:r>
      <w:r>
        <w:rPr>
          <w:rFonts w:ascii="Times New Roman" w:hAnsi="Times New Roman"/>
          <w:sz w:val="28"/>
          <w:szCs w:val="28"/>
          <w:lang w:val="uk-UA" w:eastAsia="ru-RU"/>
        </w:rPr>
        <w:t xml:space="preserve"> </w:t>
      </w:r>
      <w:r w:rsidRPr="00363AEF">
        <w:rPr>
          <w:rFonts w:ascii="Times New Roman" w:hAnsi="Times New Roman"/>
          <w:sz w:val="28"/>
          <w:szCs w:val="28"/>
          <w:lang w:val="uk-UA" w:eastAsia="ru-RU"/>
        </w:rPr>
        <w:t>КЛІК КЛ</w:t>
      </w:r>
      <w:r>
        <w:rPr>
          <w:rFonts w:ascii="Times New Roman" w:hAnsi="Times New Roman"/>
          <w:sz w:val="28"/>
          <w:szCs w:val="28"/>
          <w:lang w:val="uk-UA" w:eastAsia="ru-RU"/>
        </w:rPr>
        <w:t xml:space="preserve"> </w:t>
      </w:r>
      <w:r w:rsidRPr="00363AEF">
        <w:rPr>
          <w:rFonts w:ascii="Times New Roman" w:hAnsi="Times New Roman"/>
          <w:sz w:val="28"/>
          <w:szCs w:val="28"/>
          <w:lang w:val="uk-UA" w:eastAsia="ru-RU"/>
        </w:rPr>
        <w:t>за урожайності 21,6-</w:t>
      </w:r>
      <w:r>
        <w:rPr>
          <w:rFonts w:ascii="Times New Roman" w:hAnsi="Times New Roman"/>
          <w:sz w:val="28"/>
          <w:szCs w:val="28"/>
          <w:lang w:val="uk-UA" w:eastAsia="ru-RU"/>
        </w:rPr>
        <w:t>21,9 ц/га мали прибавку 2,6-2,8 </w:t>
      </w:r>
      <w:r w:rsidRPr="00363AEF">
        <w:rPr>
          <w:rFonts w:ascii="Times New Roman" w:hAnsi="Times New Roman"/>
          <w:sz w:val="28"/>
          <w:szCs w:val="28"/>
          <w:lang w:val="uk-UA" w:eastAsia="ru-RU"/>
        </w:rPr>
        <w:t>ц/га.</w:t>
      </w:r>
      <w:r>
        <w:rPr>
          <w:rFonts w:ascii="Times New Roman" w:hAnsi="Times New Roman"/>
          <w:sz w:val="28"/>
          <w:szCs w:val="28"/>
          <w:lang w:val="uk-UA" w:eastAsia="ru-RU"/>
        </w:rPr>
        <w:t xml:space="preserve"> </w:t>
      </w:r>
      <w:r w:rsidRPr="00363AEF">
        <w:rPr>
          <w:rFonts w:ascii="Times New Roman" w:hAnsi="Times New Roman"/>
          <w:sz w:val="28"/>
          <w:szCs w:val="28"/>
          <w:lang w:val="uk-UA" w:eastAsia="ru-RU"/>
        </w:rPr>
        <w:t>Вміст олії в сортах коливався в</w:t>
      </w:r>
      <w:r>
        <w:rPr>
          <w:rFonts w:ascii="Times New Roman" w:hAnsi="Times New Roman"/>
          <w:sz w:val="28"/>
          <w:szCs w:val="28"/>
          <w:lang w:val="uk-UA" w:eastAsia="ru-RU"/>
        </w:rPr>
        <w:t xml:space="preserve"> межах 45-46%, білка – біля 24</w:t>
      </w:r>
      <w:r w:rsidRPr="00363AEF">
        <w:rPr>
          <w:rFonts w:ascii="Times New Roman" w:hAnsi="Times New Roman"/>
          <w:sz w:val="28"/>
          <w:szCs w:val="28"/>
          <w:lang w:val="uk-UA" w:eastAsia="ru-RU"/>
        </w:rPr>
        <w:t>%.</w:t>
      </w:r>
      <w:r>
        <w:rPr>
          <w:rFonts w:ascii="Times New Roman" w:hAnsi="Times New Roman"/>
          <w:sz w:val="28"/>
          <w:szCs w:val="28"/>
          <w:lang w:val="uk-UA" w:eastAsia="ru-RU"/>
        </w:rPr>
        <w:t xml:space="preserve"> </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b/>
          <w:iCs/>
          <w:sz w:val="28"/>
          <w:szCs w:val="28"/>
          <w:lang w:val="uk-UA"/>
        </w:rPr>
        <w:t>Сівба</w:t>
      </w:r>
      <w:r w:rsidRPr="00363AEF">
        <w:rPr>
          <w:rFonts w:ascii="Times New Roman" w:hAnsi="Times New Roman"/>
          <w:i/>
          <w:iCs/>
          <w:sz w:val="28"/>
          <w:szCs w:val="28"/>
          <w:lang w:val="uk-UA"/>
        </w:rPr>
        <w:t xml:space="preserve">. </w:t>
      </w:r>
      <w:r w:rsidRPr="00363AEF">
        <w:rPr>
          <w:rFonts w:ascii="Times New Roman" w:hAnsi="Times New Roman"/>
          <w:sz w:val="28"/>
          <w:szCs w:val="28"/>
          <w:lang w:val="uk-UA"/>
        </w:rPr>
        <w:t xml:space="preserve">Ярий ріпак висівають відразу ж </w:t>
      </w:r>
      <w:r>
        <w:rPr>
          <w:rFonts w:ascii="Times New Roman" w:hAnsi="Times New Roman"/>
          <w:sz w:val="28"/>
          <w:szCs w:val="28"/>
          <w:lang w:val="uk-UA"/>
        </w:rPr>
        <w:t>у</w:t>
      </w:r>
      <w:r w:rsidRPr="00363AEF">
        <w:rPr>
          <w:rFonts w:ascii="Times New Roman" w:hAnsi="Times New Roman"/>
          <w:sz w:val="28"/>
          <w:szCs w:val="28"/>
          <w:lang w:val="uk-UA"/>
        </w:rPr>
        <w:t xml:space="preserve"> міру підготовки ґрунту одночасно з ранніми зерновими. Своєчасні і дружні сходи забезпечуються при </w:t>
      </w:r>
      <w:r w:rsidRPr="00363AEF">
        <w:rPr>
          <w:rFonts w:ascii="Times New Roman" w:hAnsi="Times New Roman"/>
          <w:spacing w:val="-5"/>
          <w:sz w:val="28"/>
          <w:szCs w:val="28"/>
          <w:lang w:val="uk-UA"/>
        </w:rPr>
        <w:t xml:space="preserve">неглибокому загортанні насіння (1,5-2,0 см) у вологий, прогрітий ґрунт. При пересиханні верхнього шару ґрунту глибину загортання насіння збільшують до </w:t>
      </w:r>
      <w:r w:rsidRPr="00363AEF">
        <w:rPr>
          <w:rFonts w:ascii="Times New Roman" w:hAnsi="Times New Roman"/>
          <w:spacing w:val="-4"/>
          <w:sz w:val="28"/>
          <w:szCs w:val="28"/>
          <w:lang w:val="uk-UA"/>
        </w:rPr>
        <w:t>3-4 см, а норму висіву на 5-10%. Оптимальна норма висіву ярого ріпаку – 1,5-</w:t>
      </w:r>
      <w:r w:rsidRPr="00363AEF">
        <w:rPr>
          <w:rFonts w:ascii="Times New Roman" w:hAnsi="Times New Roman"/>
          <w:spacing w:val="-5"/>
          <w:sz w:val="28"/>
          <w:szCs w:val="28"/>
          <w:lang w:val="uk-UA"/>
        </w:rPr>
        <w:t>2,0 млн</w:t>
      </w:r>
      <w:r>
        <w:rPr>
          <w:rFonts w:ascii="Times New Roman" w:hAnsi="Times New Roman"/>
          <w:spacing w:val="-5"/>
          <w:sz w:val="28"/>
          <w:szCs w:val="28"/>
          <w:lang w:val="uk-UA"/>
        </w:rPr>
        <w:t>. схожих насінин</w:t>
      </w:r>
      <w:r w:rsidRPr="00363AEF">
        <w:rPr>
          <w:rFonts w:ascii="Times New Roman" w:hAnsi="Times New Roman"/>
          <w:spacing w:val="-5"/>
          <w:sz w:val="28"/>
          <w:szCs w:val="28"/>
          <w:lang w:val="uk-UA"/>
        </w:rPr>
        <w:t xml:space="preserve"> на 1 га. Після сівби поле коткують важкими кільчато-</w:t>
      </w:r>
      <w:r w:rsidRPr="00363AEF">
        <w:rPr>
          <w:rFonts w:ascii="Times New Roman" w:hAnsi="Times New Roman"/>
          <w:sz w:val="28"/>
          <w:szCs w:val="28"/>
          <w:lang w:val="uk-UA"/>
        </w:rPr>
        <w:t>шпоровими котками.</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rPr>
      </w:pPr>
      <w:r w:rsidRPr="00363AEF">
        <w:rPr>
          <w:rFonts w:ascii="Times New Roman" w:hAnsi="Times New Roman"/>
          <w:b/>
          <w:iCs/>
          <w:spacing w:val="-2"/>
          <w:sz w:val="28"/>
          <w:szCs w:val="28"/>
          <w:lang w:val="uk-UA"/>
        </w:rPr>
        <w:t>Догляд за посівами</w:t>
      </w:r>
      <w:r w:rsidRPr="00363AEF">
        <w:rPr>
          <w:rFonts w:ascii="Times New Roman" w:hAnsi="Times New Roman"/>
          <w:i/>
          <w:iCs/>
          <w:spacing w:val="-2"/>
          <w:sz w:val="28"/>
          <w:szCs w:val="28"/>
          <w:lang w:val="uk-UA"/>
        </w:rPr>
        <w:t xml:space="preserve"> </w:t>
      </w:r>
      <w:r w:rsidRPr="00363AEF">
        <w:rPr>
          <w:rFonts w:ascii="Times New Roman" w:hAnsi="Times New Roman"/>
          <w:spacing w:val="-2"/>
          <w:sz w:val="28"/>
          <w:szCs w:val="28"/>
          <w:lang w:val="uk-UA"/>
        </w:rPr>
        <w:t xml:space="preserve">розпочинається з досходового боронування, яке </w:t>
      </w:r>
      <w:r w:rsidRPr="00363AEF">
        <w:rPr>
          <w:rFonts w:ascii="Times New Roman" w:hAnsi="Times New Roman"/>
          <w:sz w:val="28"/>
          <w:szCs w:val="28"/>
          <w:lang w:val="uk-UA"/>
        </w:rPr>
        <w:t>проводять через 2-5 днів після сівби.</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rPr>
      </w:pPr>
      <w:r w:rsidRPr="00363AEF">
        <w:rPr>
          <w:rFonts w:ascii="Times New Roman" w:hAnsi="Times New Roman"/>
          <w:spacing w:val="-5"/>
          <w:sz w:val="28"/>
          <w:szCs w:val="28"/>
          <w:lang w:val="uk-UA"/>
        </w:rPr>
        <w:t xml:space="preserve">У період вегетації для боротьби з шкідниками сходи ріпаку обприскують </w:t>
      </w:r>
      <w:r w:rsidRPr="00363AEF">
        <w:rPr>
          <w:rFonts w:ascii="Times New Roman" w:hAnsi="Times New Roman"/>
          <w:spacing w:val="-4"/>
          <w:sz w:val="28"/>
          <w:szCs w:val="28"/>
          <w:lang w:val="uk-UA"/>
        </w:rPr>
        <w:t>препаратами Фастак, Децис-Форте, Ф'юрі з нормою 0,1 л/га.</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rPr>
      </w:pPr>
      <w:r w:rsidRPr="00363AEF">
        <w:rPr>
          <w:rFonts w:ascii="Times New Roman" w:hAnsi="Times New Roman"/>
          <w:spacing w:val="-4"/>
          <w:sz w:val="28"/>
          <w:szCs w:val="28"/>
          <w:lang w:val="uk-UA"/>
        </w:rPr>
        <w:t xml:space="preserve">При оптимальних ранніх строках сівби, якісному передпосівному обробітку, раціональній нормі висіву необхідності в боротьбі з бур'янами в посівах </w:t>
      </w:r>
      <w:r w:rsidRPr="00363AEF">
        <w:rPr>
          <w:rFonts w:ascii="Times New Roman" w:hAnsi="Times New Roman"/>
          <w:sz w:val="28"/>
          <w:szCs w:val="28"/>
          <w:lang w:val="uk-UA"/>
        </w:rPr>
        <w:t>ріпаку немає.</w:t>
      </w:r>
    </w:p>
    <w:p w:rsidR="00450250" w:rsidRPr="003F06F3" w:rsidRDefault="00450250" w:rsidP="00782D10">
      <w:pPr>
        <w:autoSpaceDE w:val="0"/>
        <w:autoSpaceDN w:val="0"/>
        <w:adjustRightInd w:val="0"/>
        <w:spacing w:after="0" w:line="360" w:lineRule="auto"/>
        <w:jc w:val="center"/>
        <w:rPr>
          <w:rFonts w:ascii="Times New Roman" w:eastAsia="T" w:hAnsi="Times New Roman"/>
          <w:b/>
          <w:sz w:val="28"/>
          <w:szCs w:val="28"/>
          <w:lang w:val="uk-UA" w:eastAsia="ru-RU"/>
        </w:rPr>
      </w:pPr>
      <w:r w:rsidRPr="003F06F3">
        <w:rPr>
          <w:rFonts w:ascii="Times New Roman" w:eastAsia="T" w:hAnsi="Times New Roman"/>
          <w:b/>
          <w:sz w:val="28"/>
          <w:szCs w:val="28"/>
          <w:lang w:val="uk-UA" w:eastAsia="ru-RU"/>
        </w:rPr>
        <w:t>Гречка</w:t>
      </w:r>
    </w:p>
    <w:p w:rsidR="00450250" w:rsidRPr="00363AEF" w:rsidRDefault="00450250" w:rsidP="00782D10">
      <w:pPr>
        <w:pStyle w:val="Default"/>
        <w:spacing w:line="360" w:lineRule="auto"/>
        <w:ind w:firstLine="709"/>
        <w:jc w:val="both"/>
        <w:rPr>
          <w:sz w:val="28"/>
          <w:szCs w:val="28"/>
          <w:lang w:val="uk-UA"/>
        </w:rPr>
      </w:pPr>
      <w:r w:rsidRPr="00363AEF">
        <w:rPr>
          <w:sz w:val="28"/>
          <w:szCs w:val="28"/>
          <w:lang w:val="uk-UA"/>
        </w:rPr>
        <w:t>Гречка – вологолюбна культура і в посушливі роки формує низькі врожаї, особливо негативно діють на культуру високі температури.</w:t>
      </w:r>
    </w:p>
    <w:p w:rsidR="00450250" w:rsidRPr="00363AEF" w:rsidRDefault="00450250" w:rsidP="00782D10">
      <w:pPr>
        <w:pStyle w:val="Default"/>
        <w:spacing w:line="360" w:lineRule="auto"/>
        <w:ind w:firstLine="709"/>
        <w:jc w:val="both"/>
        <w:rPr>
          <w:sz w:val="28"/>
          <w:szCs w:val="28"/>
          <w:lang w:val="uk-UA"/>
        </w:rPr>
      </w:pPr>
      <w:r w:rsidRPr="00363AEF">
        <w:rPr>
          <w:b/>
          <w:bCs/>
          <w:sz w:val="28"/>
          <w:szCs w:val="28"/>
          <w:lang w:val="uk-UA"/>
        </w:rPr>
        <w:t xml:space="preserve">Розміщення в сівозміні. </w:t>
      </w:r>
      <w:r w:rsidRPr="00363AEF">
        <w:rPr>
          <w:sz w:val="28"/>
          <w:szCs w:val="28"/>
          <w:lang w:val="uk-UA"/>
        </w:rPr>
        <w:t>Гречку краще сіяти після озимої пшениці, ячменю, кукурудзи, зернобобових та пересіву озимини. Вона є добрим попередником для інших культур у сівозміні.</w:t>
      </w:r>
    </w:p>
    <w:p w:rsidR="00450250" w:rsidRPr="00363AEF" w:rsidRDefault="00450250" w:rsidP="00782D10">
      <w:pPr>
        <w:pStyle w:val="Default"/>
        <w:spacing w:line="360" w:lineRule="auto"/>
        <w:ind w:firstLine="709"/>
        <w:jc w:val="both"/>
        <w:rPr>
          <w:sz w:val="28"/>
          <w:szCs w:val="28"/>
          <w:lang w:val="uk-UA"/>
        </w:rPr>
      </w:pPr>
      <w:r w:rsidRPr="00363AEF">
        <w:rPr>
          <w:sz w:val="28"/>
          <w:szCs w:val="28"/>
          <w:lang w:val="uk-UA"/>
        </w:rPr>
        <w:t xml:space="preserve">Гречка добре засвоює фосфор і калій з важкорозчинних сполук і переносить їх з нижніх горизонтів ґрунту у верхні. </w:t>
      </w:r>
    </w:p>
    <w:p w:rsidR="00450250" w:rsidRPr="00363AEF" w:rsidRDefault="00450250" w:rsidP="00782D10">
      <w:pPr>
        <w:pStyle w:val="Default"/>
        <w:spacing w:line="360" w:lineRule="auto"/>
        <w:ind w:firstLine="709"/>
        <w:jc w:val="both"/>
        <w:rPr>
          <w:sz w:val="28"/>
          <w:szCs w:val="28"/>
          <w:lang w:val="uk-UA"/>
        </w:rPr>
      </w:pPr>
      <w:r w:rsidRPr="00363AEF">
        <w:rPr>
          <w:sz w:val="28"/>
          <w:szCs w:val="28"/>
          <w:lang w:val="uk-UA"/>
        </w:rPr>
        <w:t>Обробіток ґрунту під круп’яні культури після стерньових попередників включає два лущення стерні, потім оранку або плоскорізний обробіток на глибину 25-27 см. Після кукурудзи можна виконати одне лущення й оранку на 25-27 см.</w:t>
      </w:r>
    </w:p>
    <w:p w:rsidR="00450250" w:rsidRPr="00363AEF" w:rsidRDefault="00450250" w:rsidP="00782D10">
      <w:pPr>
        <w:pStyle w:val="Default"/>
        <w:spacing w:line="360" w:lineRule="auto"/>
        <w:ind w:firstLine="709"/>
        <w:jc w:val="both"/>
        <w:rPr>
          <w:sz w:val="28"/>
          <w:szCs w:val="28"/>
          <w:lang w:val="uk-UA"/>
        </w:rPr>
      </w:pPr>
      <w:r w:rsidRPr="00363AEF">
        <w:rPr>
          <w:sz w:val="28"/>
          <w:szCs w:val="28"/>
          <w:lang w:val="uk-UA"/>
        </w:rPr>
        <w:t>Весняний обробіток ґрунту під гречку по зябу та після загиблої озимини повинен забезпечити найбільше знищення бур’янів і зберегти оптимальну вологість ґрунту. Це досягається проведенням двох культивацій на 10-12 і 6-8см.</w:t>
      </w:r>
    </w:p>
    <w:p w:rsidR="00450250" w:rsidRPr="00363AEF" w:rsidRDefault="00450250" w:rsidP="00782D10">
      <w:pPr>
        <w:pStyle w:val="Default"/>
        <w:spacing w:line="360" w:lineRule="auto"/>
        <w:ind w:firstLine="709"/>
        <w:jc w:val="both"/>
        <w:rPr>
          <w:sz w:val="28"/>
          <w:szCs w:val="28"/>
          <w:lang w:val="uk-UA"/>
        </w:rPr>
      </w:pPr>
      <w:r w:rsidRPr="00363AEF">
        <w:rPr>
          <w:b/>
          <w:bCs/>
          <w:sz w:val="28"/>
          <w:szCs w:val="28"/>
          <w:lang w:val="uk-UA"/>
        </w:rPr>
        <w:t xml:space="preserve">Добрива. </w:t>
      </w:r>
      <w:r w:rsidRPr="00363AEF">
        <w:rPr>
          <w:sz w:val="28"/>
          <w:szCs w:val="28"/>
          <w:lang w:val="uk-UA"/>
        </w:rPr>
        <w:t>Добрива можна вносити під основний обробіток ґрунту восени або під культивацію навесні локальним способом. Ефективно під час сівби в рядки внести P</w:t>
      </w:r>
      <w:r w:rsidRPr="00EE3B15">
        <w:rPr>
          <w:sz w:val="28"/>
          <w:szCs w:val="28"/>
          <w:vertAlign w:val="subscript"/>
          <w:lang w:val="uk-UA"/>
        </w:rPr>
        <w:t>10</w:t>
      </w:r>
      <w:r w:rsidRPr="00363AEF">
        <w:rPr>
          <w:sz w:val="28"/>
          <w:szCs w:val="28"/>
          <w:lang w:val="uk-UA"/>
        </w:rPr>
        <w:t xml:space="preserve"> (або складні добрива).</w:t>
      </w:r>
    </w:p>
    <w:p w:rsidR="00450250" w:rsidRPr="00363AEF" w:rsidRDefault="00450250" w:rsidP="00782D10">
      <w:pPr>
        <w:pStyle w:val="Default"/>
        <w:spacing w:line="360" w:lineRule="auto"/>
        <w:ind w:firstLine="709"/>
        <w:jc w:val="both"/>
        <w:rPr>
          <w:sz w:val="28"/>
          <w:szCs w:val="28"/>
          <w:lang w:val="uk-UA"/>
        </w:rPr>
      </w:pPr>
      <w:r w:rsidRPr="00363AEF">
        <w:rPr>
          <w:sz w:val="28"/>
          <w:szCs w:val="28"/>
          <w:lang w:val="uk-UA"/>
        </w:rPr>
        <w:t xml:space="preserve">Пізнє позакореневе підживлення гречки сечовиною (10 кг/га д.р.) або мікродобривами збільшує вміст у зерні білків. Калійні добрива, в яких міститься хлор, негативно впливають на продуктивність гречки і пригнічують рослини. </w:t>
      </w:r>
    </w:p>
    <w:p w:rsidR="00450250" w:rsidRPr="00363AEF" w:rsidRDefault="00450250" w:rsidP="00782D10">
      <w:pPr>
        <w:pStyle w:val="Default"/>
        <w:spacing w:line="360" w:lineRule="auto"/>
        <w:ind w:firstLine="709"/>
        <w:jc w:val="both"/>
        <w:rPr>
          <w:color w:val="auto"/>
          <w:sz w:val="28"/>
          <w:szCs w:val="28"/>
          <w:lang w:val="uk-UA"/>
        </w:rPr>
      </w:pPr>
      <w:r w:rsidRPr="00363AEF">
        <w:rPr>
          <w:b/>
          <w:bCs/>
          <w:sz w:val="28"/>
          <w:szCs w:val="28"/>
          <w:lang w:val="uk-UA"/>
        </w:rPr>
        <w:t>Сівба.</w:t>
      </w:r>
      <w:r w:rsidRPr="00363AEF">
        <w:rPr>
          <w:sz w:val="28"/>
          <w:szCs w:val="28"/>
          <w:lang w:val="uk-UA"/>
        </w:rPr>
        <w:t xml:space="preserve"> Сіяти гречку потрібно після стійкого прогрівання ґрунту до 10-12°С. При сівбі за цих умов сходи її з’являються на 6-8 добу, а цвісти рослини починають наприкінці травня або на початку червня на 30-33-у добу вегетації. При пізніших строках сівби гречка зацвітає у жарку посушливу пору літа, що зумовлює запали посівів і </w:t>
      </w:r>
      <w:r w:rsidRPr="00363AEF">
        <w:rPr>
          <w:color w:val="auto"/>
          <w:sz w:val="28"/>
          <w:szCs w:val="28"/>
          <w:lang w:val="uk-UA"/>
        </w:rPr>
        <w:t>значне зниження врожайності.</w:t>
      </w:r>
    </w:p>
    <w:p w:rsidR="00450250" w:rsidRPr="00363AEF" w:rsidRDefault="00450250" w:rsidP="00782D10">
      <w:pPr>
        <w:pStyle w:val="Default"/>
        <w:spacing w:line="360" w:lineRule="auto"/>
        <w:ind w:firstLine="709"/>
        <w:jc w:val="both"/>
        <w:rPr>
          <w:color w:val="auto"/>
          <w:sz w:val="28"/>
          <w:szCs w:val="28"/>
          <w:lang w:val="uk-UA"/>
        </w:rPr>
      </w:pPr>
      <w:r w:rsidRPr="00363AEF">
        <w:rPr>
          <w:color w:val="auto"/>
          <w:sz w:val="28"/>
          <w:szCs w:val="28"/>
          <w:lang w:val="uk-UA"/>
        </w:rPr>
        <w:t>Оптимальна глибина сівби насіння – 4-5 см, але у сухий ґрунт його можна заробити на 6-8 см.</w:t>
      </w:r>
    </w:p>
    <w:p w:rsidR="00450250" w:rsidRPr="00363AEF" w:rsidRDefault="00450250" w:rsidP="00782D10">
      <w:pPr>
        <w:pStyle w:val="Default"/>
        <w:shd w:val="clear" w:color="auto" w:fill="FFFFFF"/>
        <w:spacing w:line="360" w:lineRule="auto"/>
        <w:ind w:firstLine="709"/>
        <w:jc w:val="both"/>
        <w:rPr>
          <w:sz w:val="28"/>
          <w:szCs w:val="28"/>
          <w:lang w:val="uk-UA"/>
        </w:rPr>
      </w:pPr>
      <w:r w:rsidRPr="00363AEF">
        <w:rPr>
          <w:sz w:val="28"/>
          <w:szCs w:val="28"/>
          <w:lang w:val="uk-UA"/>
        </w:rPr>
        <w:t>Урожайність кращих нових сортів у</w:t>
      </w:r>
      <w:r>
        <w:rPr>
          <w:sz w:val="28"/>
          <w:szCs w:val="28"/>
          <w:lang w:val="uk-UA"/>
        </w:rPr>
        <w:t xml:space="preserve"> </w:t>
      </w:r>
      <w:r w:rsidRPr="00363AEF">
        <w:rPr>
          <w:b/>
          <w:sz w:val="28"/>
          <w:szCs w:val="28"/>
          <w:lang w:val="uk-UA"/>
        </w:rPr>
        <w:t>гречки,</w:t>
      </w:r>
      <w:r w:rsidRPr="00363AEF">
        <w:rPr>
          <w:sz w:val="28"/>
          <w:szCs w:val="28"/>
          <w:lang w:val="uk-UA"/>
        </w:rPr>
        <w:t xml:space="preserve"> які рекомендуються для виробництва, в сортовипробуванні сягала 23,8-34,0 ц/га (Антарія, Українка, Слобожанка. Ювілейна 100). Серед нових сортів – сорти ННЦ «Інститут землеробства НААН»</w:t>
      </w:r>
      <w:r>
        <w:rPr>
          <w:sz w:val="28"/>
          <w:szCs w:val="28"/>
          <w:lang w:val="uk-UA"/>
        </w:rPr>
        <w:t>:</w:t>
      </w:r>
      <w:r w:rsidRPr="00363AEF">
        <w:rPr>
          <w:sz w:val="28"/>
          <w:szCs w:val="28"/>
          <w:lang w:val="uk-UA"/>
        </w:rPr>
        <w:t xml:space="preserve"> Надійна (урожайність 34</w:t>
      </w:r>
      <w:r>
        <w:rPr>
          <w:sz w:val="28"/>
          <w:szCs w:val="28"/>
          <w:lang w:val="uk-UA"/>
        </w:rPr>
        <w:t>,8-40,1 ц/га), Ольга (33,0-37,0 </w:t>
      </w:r>
      <w:r w:rsidRPr="00363AEF">
        <w:rPr>
          <w:sz w:val="28"/>
          <w:szCs w:val="28"/>
          <w:lang w:val="uk-UA"/>
        </w:rPr>
        <w:t>ц/га), Ру</w:t>
      </w:r>
      <w:r>
        <w:rPr>
          <w:sz w:val="28"/>
          <w:szCs w:val="28"/>
          <w:lang w:val="uk-UA"/>
        </w:rPr>
        <w:t>та (28,5 ц/га), Мальва (29,2-34,</w:t>
      </w:r>
      <w:r w:rsidRPr="00363AEF">
        <w:rPr>
          <w:sz w:val="28"/>
          <w:szCs w:val="28"/>
          <w:lang w:val="uk-UA"/>
        </w:rPr>
        <w:t>4 ц/га).</w:t>
      </w:r>
    </w:p>
    <w:p w:rsidR="00450250" w:rsidRPr="00363AEF" w:rsidRDefault="00450250" w:rsidP="00782D10">
      <w:pPr>
        <w:pStyle w:val="Default"/>
        <w:spacing w:line="360" w:lineRule="auto"/>
        <w:ind w:firstLine="709"/>
        <w:jc w:val="both"/>
        <w:rPr>
          <w:color w:val="auto"/>
          <w:sz w:val="28"/>
          <w:szCs w:val="28"/>
          <w:lang w:val="uk-UA"/>
        </w:rPr>
      </w:pPr>
      <w:r w:rsidRPr="00363AEF">
        <w:rPr>
          <w:b/>
          <w:bCs/>
          <w:color w:val="auto"/>
          <w:sz w:val="28"/>
          <w:szCs w:val="28"/>
          <w:lang w:val="uk-UA"/>
        </w:rPr>
        <w:t xml:space="preserve">Догляд за посівами </w:t>
      </w:r>
      <w:r w:rsidRPr="00363AEF">
        <w:rPr>
          <w:color w:val="auto"/>
          <w:sz w:val="28"/>
          <w:szCs w:val="28"/>
          <w:lang w:val="uk-UA"/>
        </w:rPr>
        <w:t>включає післяпосівне коткування ґрунту, боронування до появи сходів і у фазі утворення 1-2 справжніх листків у гречки. При боронуванні середніми боронами у фазі 1-2 справжніх листків посіви гречки зріджуються на 15-20%. На широкорядних посівах при появі бур’янів, утворенні ґрунтової кірки необхідно провести міжрядні обробітки, а так</w:t>
      </w:r>
      <w:r>
        <w:rPr>
          <w:color w:val="auto"/>
          <w:sz w:val="28"/>
          <w:szCs w:val="28"/>
          <w:lang w:val="uk-UA"/>
        </w:rPr>
        <w:t>ож підгортання рослин у рядках.</w:t>
      </w:r>
    </w:p>
    <w:p w:rsidR="00450250" w:rsidRPr="003F06F3" w:rsidRDefault="00450250" w:rsidP="00782D10">
      <w:pPr>
        <w:autoSpaceDE w:val="0"/>
        <w:autoSpaceDN w:val="0"/>
        <w:adjustRightInd w:val="0"/>
        <w:spacing w:after="0" w:line="360" w:lineRule="auto"/>
        <w:jc w:val="center"/>
        <w:rPr>
          <w:rFonts w:ascii="Times New Roman" w:eastAsia="T" w:hAnsi="Times New Roman"/>
          <w:b/>
          <w:sz w:val="28"/>
          <w:szCs w:val="28"/>
          <w:lang w:val="uk-UA" w:eastAsia="ru-RU"/>
        </w:rPr>
      </w:pPr>
      <w:r w:rsidRPr="003F06F3">
        <w:rPr>
          <w:rFonts w:ascii="Times New Roman" w:eastAsia="T" w:hAnsi="Times New Roman"/>
          <w:b/>
          <w:sz w:val="28"/>
          <w:szCs w:val="28"/>
          <w:lang w:val="uk-UA" w:eastAsia="ru-RU"/>
        </w:rPr>
        <w:t>Просо</w:t>
      </w:r>
    </w:p>
    <w:p w:rsidR="00450250" w:rsidRPr="00363AEF" w:rsidRDefault="00450250" w:rsidP="00782D10">
      <w:pPr>
        <w:pStyle w:val="Default"/>
        <w:spacing w:line="360" w:lineRule="auto"/>
        <w:ind w:firstLine="709"/>
        <w:jc w:val="both"/>
        <w:rPr>
          <w:color w:val="auto"/>
          <w:sz w:val="28"/>
          <w:szCs w:val="28"/>
          <w:lang w:val="uk-UA"/>
        </w:rPr>
      </w:pPr>
      <w:r w:rsidRPr="00363AEF">
        <w:rPr>
          <w:b/>
          <w:bCs/>
          <w:color w:val="auto"/>
          <w:sz w:val="28"/>
          <w:szCs w:val="28"/>
          <w:lang w:val="uk-UA"/>
        </w:rPr>
        <w:t xml:space="preserve">Попередники. </w:t>
      </w:r>
      <w:r w:rsidRPr="00363AEF">
        <w:rPr>
          <w:color w:val="auto"/>
          <w:sz w:val="28"/>
          <w:szCs w:val="28"/>
          <w:lang w:val="uk-UA"/>
        </w:rPr>
        <w:t xml:space="preserve">Культуру слід розміщувати після озимих зернових культур, кукурудзи, пересіву озимих, під які внесено достатню кількість добрив. Цінними попередниками для нього є зернобобові культури і багаторічні трави. </w:t>
      </w:r>
    </w:p>
    <w:p w:rsidR="00450250" w:rsidRPr="00363AEF" w:rsidRDefault="00450250" w:rsidP="00782D10">
      <w:pPr>
        <w:pStyle w:val="Default"/>
        <w:spacing w:line="360" w:lineRule="auto"/>
        <w:ind w:firstLine="709"/>
        <w:jc w:val="both"/>
        <w:rPr>
          <w:color w:val="auto"/>
          <w:sz w:val="28"/>
          <w:szCs w:val="28"/>
          <w:lang w:val="uk-UA"/>
        </w:rPr>
      </w:pPr>
      <w:r w:rsidRPr="00363AEF">
        <w:rPr>
          <w:b/>
          <w:bCs/>
          <w:color w:val="auto"/>
          <w:sz w:val="28"/>
          <w:szCs w:val="28"/>
          <w:lang w:val="uk-UA"/>
        </w:rPr>
        <w:t xml:space="preserve">Обробіток ґрунту. </w:t>
      </w:r>
      <w:r w:rsidRPr="00363AEF">
        <w:rPr>
          <w:color w:val="auto"/>
          <w:sz w:val="28"/>
          <w:szCs w:val="28"/>
          <w:lang w:val="uk-UA"/>
        </w:rPr>
        <w:t xml:space="preserve">Після зернових, зернобобових культур під просо обробіток починають із лущення стерні на глибину 6-8 см, що сприяє збереженню вологи. Поля, засмічені багаторічними бур’янами, дискують важкими боронами на глибину 6-8 см, вдруге, через 10-15 діб – на 10-12 см. Зяблеву оранку проводять на глибину 20-22 см. </w:t>
      </w:r>
    </w:p>
    <w:p w:rsidR="00450250" w:rsidRPr="00363AEF" w:rsidRDefault="00450250" w:rsidP="00782D10">
      <w:pPr>
        <w:pStyle w:val="Default"/>
        <w:spacing w:line="360" w:lineRule="auto"/>
        <w:ind w:firstLine="709"/>
        <w:jc w:val="both"/>
        <w:rPr>
          <w:color w:val="auto"/>
          <w:sz w:val="28"/>
          <w:szCs w:val="28"/>
          <w:lang w:val="uk-UA"/>
        </w:rPr>
      </w:pPr>
      <w:r w:rsidRPr="00363AEF">
        <w:rPr>
          <w:color w:val="auto"/>
          <w:sz w:val="28"/>
          <w:szCs w:val="28"/>
          <w:lang w:val="uk-UA"/>
        </w:rPr>
        <w:t>Якщо просо розміщують після багаторічних трав, слідом за збиранням поле дискують з метою подрібнення післяжнивних решток і їхнього кращого приорювання.</w:t>
      </w:r>
    </w:p>
    <w:p w:rsidR="00450250" w:rsidRPr="00363AEF" w:rsidRDefault="00450250" w:rsidP="00782D10">
      <w:pPr>
        <w:pStyle w:val="Default"/>
        <w:spacing w:line="360" w:lineRule="auto"/>
        <w:ind w:firstLine="709"/>
        <w:jc w:val="both"/>
        <w:rPr>
          <w:color w:val="auto"/>
          <w:sz w:val="28"/>
          <w:szCs w:val="28"/>
          <w:lang w:val="uk-UA"/>
        </w:rPr>
      </w:pPr>
      <w:r w:rsidRPr="00363AEF">
        <w:rPr>
          <w:color w:val="auto"/>
          <w:sz w:val="28"/>
          <w:szCs w:val="28"/>
          <w:lang w:val="uk-UA"/>
        </w:rPr>
        <w:t>Весняний обробіток ґрунту має забезпечити очищення його від бур’янів, зберігання вологи й створення пухкого посівного шару ґрунту. З цією метою поле боронують боронами БЗТС-1, а по плоскорізному зябу – БИГ-3А, БМШ-3А, у два сліди впоперек або по діагоналі поля до напрямку оранки. Після загиблої озимини слід проводити дві культивації – на 8-10 і 5-7 см.</w:t>
      </w:r>
    </w:p>
    <w:p w:rsidR="00450250" w:rsidRPr="00363AEF" w:rsidRDefault="00450250" w:rsidP="00782D10">
      <w:pPr>
        <w:pStyle w:val="Default"/>
        <w:spacing w:line="360" w:lineRule="auto"/>
        <w:ind w:firstLine="709"/>
        <w:jc w:val="both"/>
        <w:rPr>
          <w:color w:val="auto"/>
          <w:sz w:val="28"/>
          <w:szCs w:val="28"/>
          <w:lang w:val="uk-UA"/>
        </w:rPr>
      </w:pPr>
      <w:r w:rsidRPr="00363AEF">
        <w:rPr>
          <w:b/>
          <w:bCs/>
          <w:color w:val="auto"/>
          <w:sz w:val="28"/>
          <w:szCs w:val="28"/>
          <w:lang w:val="uk-UA"/>
        </w:rPr>
        <w:t xml:space="preserve">Удобрення. </w:t>
      </w:r>
      <w:r w:rsidRPr="00363AEF">
        <w:rPr>
          <w:color w:val="auto"/>
          <w:sz w:val="28"/>
          <w:szCs w:val="28"/>
          <w:lang w:val="uk-UA"/>
        </w:rPr>
        <w:t>Добрива в дозі N</w:t>
      </w:r>
      <w:r w:rsidRPr="00EE3B15">
        <w:rPr>
          <w:color w:val="auto"/>
          <w:sz w:val="28"/>
          <w:szCs w:val="28"/>
          <w:vertAlign w:val="subscript"/>
          <w:lang w:val="uk-UA"/>
        </w:rPr>
        <w:t>60</w:t>
      </w:r>
      <w:r w:rsidRPr="00363AEF">
        <w:rPr>
          <w:color w:val="auto"/>
          <w:sz w:val="28"/>
          <w:szCs w:val="28"/>
          <w:lang w:val="uk-UA"/>
        </w:rPr>
        <w:t>P</w:t>
      </w:r>
      <w:r w:rsidRPr="00EE3B15">
        <w:rPr>
          <w:color w:val="auto"/>
          <w:sz w:val="28"/>
          <w:szCs w:val="28"/>
          <w:vertAlign w:val="subscript"/>
          <w:lang w:val="uk-UA"/>
        </w:rPr>
        <w:t>60</w:t>
      </w:r>
      <w:r w:rsidRPr="00363AEF">
        <w:rPr>
          <w:color w:val="auto"/>
          <w:sz w:val="28"/>
          <w:szCs w:val="28"/>
          <w:lang w:val="uk-UA"/>
        </w:rPr>
        <w:t>K</w:t>
      </w:r>
      <w:r w:rsidRPr="00EE3B15">
        <w:rPr>
          <w:color w:val="auto"/>
          <w:sz w:val="28"/>
          <w:szCs w:val="28"/>
          <w:vertAlign w:val="subscript"/>
          <w:lang w:val="uk-UA"/>
        </w:rPr>
        <w:t>40</w:t>
      </w:r>
      <w:r w:rsidRPr="00363AEF">
        <w:rPr>
          <w:color w:val="auto"/>
          <w:sz w:val="28"/>
          <w:szCs w:val="28"/>
          <w:lang w:val="uk-UA"/>
        </w:rPr>
        <w:t xml:space="preserve"> краще вносити під зяблеву оранку, навесні під першу культивацію або перед сівбою. Якщо основного внесення мінеральних добрив не проводили, доцільно внести їх під час сівби в рядки з розрахунку 10-15 кг/га д.р.</w:t>
      </w:r>
      <w:r>
        <w:rPr>
          <w:color w:val="auto"/>
          <w:sz w:val="28"/>
          <w:szCs w:val="28"/>
          <w:lang w:val="uk-UA"/>
        </w:rPr>
        <w:t>/га</w:t>
      </w:r>
    </w:p>
    <w:p w:rsidR="00450250" w:rsidRPr="00363AEF" w:rsidRDefault="00450250" w:rsidP="00782D10">
      <w:pPr>
        <w:pStyle w:val="Default"/>
        <w:spacing w:line="360" w:lineRule="auto"/>
        <w:ind w:firstLine="709"/>
        <w:jc w:val="both"/>
        <w:rPr>
          <w:color w:val="auto"/>
          <w:sz w:val="28"/>
          <w:szCs w:val="28"/>
          <w:lang w:val="uk-UA"/>
        </w:rPr>
      </w:pPr>
      <w:r w:rsidRPr="00363AEF">
        <w:rPr>
          <w:b/>
          <w:bCs/>
          <w:color w:val="auto"/>
          <w:sz w:val="28"/>
          <w:szCs w:val="28"/>
          <w:lang w:val="uk-UA"/>
        </w:rPr>
        <w:t xml:space="preserve">Сівба. </w:t>
      </w:r>
      <w:r w:rsidRPr="00363AEF">
        <w:rPr>
          <w:color w:val="auto"/>
          <w:sz w:val="28"/>
          <w:szCs w:val="28"/>
          <w:lang w:val="uk-UA"/>
        </w:rPr>
        <w:t>Проти збудників хвороб насіння протруюють Фундазолом, 50% з.п. – 2,0 кг/т, Вітаваксом, 75% з.п. – 2,0 кг/т, Фенорамом – 2 кг/г з додаванням плівкоутворюючих речовин.</w:t>
      </w:r>
    </w:p>
    <w:p w:rsidR="00450250" w:rsidRPr="00363AEF" w:rsidRDefault="00450250" w:rsidP="00782D10">
      <w:pPr>
        <w:pStyle w:val="Default"/>
        <w:spacing w:line="360" w:lineRule="auto"/>
        <w:ind w:firstLine="709"/>
        <w:jc w:val="both"/>
        <w:rPr>
          <w:color w:val="auto"/>
          <w:sz w:val="28"/>
          <w:szCs w:val="28"/>
          <w:lang w:val="uk-UA"/>
        </w:rPr>
      </w:pPr>
      <w:r w:rsidRPr="00363AEF">
        <w:rPr>
          <w:color w:val="auto"/>
          <w:sz w:val="28"/>
          <w:szCs w:val="28"/>
          <w:lang w:val="uk-UA"/>
        </w:rPr>
        <w:t>Просо можна висівати суцільним рядковим способом, який проводять зерновими сівалками різних типів з нормою висіву 3,5-4,0 млн</w:t>
      </w:r>
      <w:r>
        <w:rPr>
          <w:color w:val="auto"/>
          <w:sz w:val="28"/>
          <w:szCs w:val="28"/>
          <w:lang w:val="uk-UA"/>
        </w:rPr>
        <w:t>.</w:t>
      </w:r>
      <w:r w:rsidRPr="00363AEF">
        <w:rPr>
          <w:color w:val="auto"/>
          <w:sz w:val="28"/>
          <w:szCs w:val="28"/>
          <w:lang w:val="uk-UA"/>
        </w:rPr>
        <w:t xml:space="preserve">/га. </w:t>
      </w:r>
    </w:p>
    <w:p w:rsidR="00450250" w:rsidRPr="00363AEF" w:rsidRDefault="00450250" w:rsidP="00782D10">
      <w:pPr>
        <w:pStyle w:val="Default"/>
        <w:spacing w:line="360" w:lineRule="auto"/>
        <w:ind w:firstLine="709"/>
        <w:jc w:val="both"/>
        <w:rPr>
          <w:color w:val="auto"/>
          <w:sz w:val="28"/>
          <w:szCs w:val="28"/>
          <w:lang w:val="uk-UA"/>
        </w:rPr>
      </w:pPr>
      <w:r w:rsidRPr="00363AEF">
        <w:rPr>
          <w:color w:val="auto"/>
          <w:sz w:val="28"/>
          <w:szCs w:val="28"/>
          <w:lang w:val="uk-UA"/>
        </w:rPr>
        <w:t>Просо слід висівати в оптимальні строки, коли ґрунт на глибині 10 см прогріється до 12-15°С. Насіння загортають на глибину 3-5 см, а якщо вологи недостатньо, загортання збільшують до 5-7 см.</w:t>
      </w:r>
    </w:p>
    <w:p w:rsidR="00450250" w:rsidRPr="00363AEF" w:rsidRDefault="00450250" w:rsidP="00782D10">
      <w:pPr>
        <w:shd w:val="clear" w:color="auto" w:fill="FFFFFF"/>
        <w:spacing w:after="0" w:line="360" w:lineRule="auto"/>
        <w:ind w:firstLine="709"/>
        <w:jc w:val="both"/>
        <w:rPr>
          <w:rFonts w:ascii="Times New Roman" w:hAnsi="Times New Roman"/>
          <w:b/>
          <w:sz w:val="28"/>
          <w:szCs w:val="28"/>
          <w:u w:val="single"/>
          <w:lang w:val="uk-UA" w:eastAsia="ru-RU"/>
        </w:rPr>
      </w:pPr>
      <w:r w:rsidRPr="00363AEF">
        <w:rPr>
          <w:rFonts w:ascii="Times New Roman" w:hAnsi="Times New Roman"/>
          <w:sz w:val="28"/>
          <w:szCs w:val="28"/>
          <w:lang w:val="uk-UA" w:eastAsia="ru-RU"/>
        </w:rPr>
        <w:t xml:space="preserve">Внесені до Реєстру сорти </w:t>
      </w:r>
      <w:r w:rsidRPr="00363AEF">
        <w:rPr>
          <w:rFonts w:ascii="Times New Roman" w:hAnsi="Times New Roman"/>
          <w:b/>
          <w:sz w:val="28"/>
          <w:szCs w:val="28"/>
          <w:lang w:val="uk-UA" w:eastAsia="ru-RU"/>
        </w:rPr>
        <w:t>проса</w:t>
      </w:r>
      <w:r w:rsidRPr="00363AEF">
        <w:rPr>
          <w:rFonts w:ascii="Times New Roman" w:hAnsi="Times New Roman"/>
          <w:sz w:val="28"/>
          <w:szCs w:val="28"/>
          <w:lang w:val="uk-UA" w:eastAsia="ru-RU"/>
        </w:rPr>
        <w:t xml:space="preserve"> здатні формувати врожайність понад 50 ц/га. Кращі з рекомендованих – Аскольдо, Поляно, Олітан. Стабільні за врожайністю Київське 87 та Миронівське 51 (середня врожайність у сортовипробуванні складала 51,1 ц/га, максимальна – 57,5 ц/га. Для післяукісних та післяжнивних посівів створено ранньостиглий сорт Золушка (відповідні показники 35,1 та 41,3 ц/га). Серед нових сортів, внесених до Реєстру - Скадо (урожайність 40,4-51,9 ц/га) та</w:t>
      </w:r>
      <w:r>
        <w:rPr>
          <w:rFonts w:ascii="Times New Roman" w:hAnsi="Times New Roman"/>
          <w:sz w:val="28"/>
          <w:szCs w:val="28"/>
          <w:lang w:val="uk-UA" w:eastAsia="ru-RU"/>
        </w:rPr>
        <w:t xml:space="preserve"> </w:t>
      </w:r>
      <w:r w:rsidRPr="00363AEF">
        <w:rPr>
          <w:rFonts w:ascii="Times New Roman" w:hAnsi="Times New Roman"/>
          <w:sz w:val="28"/>
          <w:szCs w:val="28"/>
          <w:lang w:val="uk-UA" w:eastAsia="ru-RU"/>
        </w:rPr>
        <w:t>Полто (39,6-52,9 ц</w:t>
      </w:r>
    </w:p>
    <w:p w:rsidR="00450250" w:rsidRPr="00363AEF" w:rsidRDefault="00450250" w:rsidP="00782D10">
      <w:pPr>
        <w:pStyle w:val="Default"/>
        <w:spacing w:line="360" w:lineRule="auto"/>
        <w:ind w:firstLine="709"/>
        <w:jc w:val="both"/>
        <w:rPr>
          <w:color w:val="auto"/>
          <w:sz w:val="28"/>
          <w:szCs w:val="28"/>
          <w:lang w:val="uk-UA"/>
        </w:rPr>
      </w:pPr>
      <w:r w:rsidRPr="00363AEF">
        <w:rPr>
          <w:b/>
          <w:bCs/>
          <w:color w:val="auto"/>
          <w:sz w:val="28"/>
          <w:szCs w:val="28"/>
          <w:lang w:val="uk-UA"/>
        </w:rPr>
        <w:t xml:space="preserve">Догляд за посівами. </w:t>
      </w:r>
      <w:r w:rsidRPr="00363AEF">
        <w:rPr>
          <w:color w:val="auto"/>
          <w:sz w:val="28"/>
          <w:szCs w:val="28"/>
          <w:lang w:val="uk-UA"/>
        </w:rPr>
        <w:t xml:space="preserve">Важливим заходом догляду за посівами є коткування ґрунту слідом за сівбою. При цьому поліпшується контакт насіння з ґрунтом, збільшується вологість його верхнього шару та підвищується температура. Усе це сприяє дружному проростанню насіння і прискорює появу сходів. </w:t>
      </w:r>
    </w:p>
    <w:p w:rsidR="00450250" w:rsidRPr="00363AEF" w:rsidRDefault="00450250" w:rsidP="00782D10">
      <w:pPr>
        <w:pStyle w:val="Default"/>
        <w:spacing w:line="360" w:lineRule="auto"/>
        <w:ind w:firstLine="709"/>
        <w:jc w:val="both"/>
        <w:rPr>
          <w:color w:val="auto"/>
          <w:sz w:val="28"/>
          <w:szCs w:val="28"/>
          <w:lang w:val="uk-UA"/>
        </w:rPr>
      </w:pPr>
      <w:r w:rsidRPr="00363AEF">
        <w:rPr>
          <w:color w:val="auto"/>
          <w:sz w:val="28"/>
          <w:szCs w:val="28"/>
          <w:lang w:val="uk-UA"/>
        </w:rPr>
        <w:t xml:space="preserve">Гербіциди на посівах проса застосовують при забур’яненості однорічними широколистими бур’янами (гірчиця, редька дика, свиріпа, щириця, осоти та ін.). Для цього застосовують гербіциди Агрітокс (1,0-1,5 л/га), Базагран (2-4 л/га), 2,4-Д (0,2-1,7 л/га). Просо найменш чутливе до дії гербіцидів у період від появи сходів до закінчення кущення. </w:t>
      </w:r>
    </w:p>
    <w:p w:rsidR="00450250" w:rsidRPr="00363AEF" w:rsidRDefault="00450250" w:rsidP="00782D10">
      <w:pPr>
        <w:pStyle w:val="Default"/>
        <w:spacing w:line="360" w:lineRule="auto"/>
        <w:ind w:firstLine="709"/>
        <w:jc w:val="both"/>
        <w:rPr>
          <w:color w:val="auto"/>
          <w:sz w:val="28"/>
          <w:szCs w:val="28"/>
          <w:lang w:val="uk-UA"/>
        </w:rPr>
      </w:pPr>
      <w:r w:rsidRPr="00363AEF">
        <w:rPr>
          <w:color w:val="auto"/>
          <w:sz w:val="28"/>
          <w:szCs w:val="28"/>
          <w:lang w:val="uk-UA"/>
        </w:rPr>
        <w:t>Для знищення злакових бур’янів (мишію, курячого проса, вівсюга та ін.) застосовують гербіцид Пропазан (3,6 кг/га).</w:t>
      </w:r>
    </w:p>
    <w:p w:rsidR="00450250" w:rsidRPr="00363AEF" w:rsidRDefault="00450250" w:rsidP="00782D10">
      <w:pPr>
        <w:pStyle w:val="Default"/>
        <w:spacing w:line="360" w:lineRule="auto"/>
        <w:ind w:firstLine="709"/>
        <w:jc w:val="both"/>
        <w:rPr>
          <w:sz w:val="28"/>
          <w:szCs w:val="28"/>
          <w:lang w:val="uk-UA"/>
        </w:rPr>
      </w:pPr>
      <w:r w:rsidRPr="00363AEF">
        <w:rPr>
          <w:sz w:val="28"/>
          <w:szCs w:val="28"/>
          <w:lang w:val="uk-UA"/>
        </w:rPr>
        <w:t>Хімічне прополювання проса можна поєднувати з позакореневим підживленням фізіологічно активними речовинами та азотними добривами, додаючи до гербіцидів аміачну селітру з розрахунку 10-15 кг/га. Це значно поліпшує також дію гербіцидів.</w:t>
      </w:r>
    </w:p>
    <w:p w:rsidR="00450250" w:rsidRPr="003F06F3" w:rsidRDefault="00450250" w:rsidP="00782D10">
      <w:pPr>
        <w:autoSpaceDE w:val="0"/>
        <w:autoSpaceDN w:val="0"/>
        <w:adjustRightInd w:val="0"/>
        <w:spacing w:after="0" w:line="360" w:lineRule="auto"/>
        <w:jc w:val="center"/>
        <w:rPr>
          <w:rFonts w:ascii="Times New Roman" w:eastAsia="T" w:hAnsi="Times New Roman"/>
          <w:b/>
          <w:sz w:val="28"/>
          <w:szCs w:val="28"/>
          <w:lang w:val="uk-UA" w:eastAsia="ru-RU"/>
        </w:rPr>
      </w:pPr>
      <w:r w:rsidRPr="003F06F3">
        <w:rPr>
          <w:rFonts w:ascii="Times New Roman" w:eastAsia="T" w:hAnsi="Times New Roman"/>
          <w:b/>
          <w:sz w:val="28"/>
          <w:szCs w:val="28"/>
          <w:lang w:val="uk-UA" w:eastAsia="ru-RU"/>
        </w:rPr>
        <w:t>Картопля</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Особливість агротехніки картоплі полягає в тому, щоб якомога п</w:t>
      </w:r>
      <w:r>
        <w:rPr>
          <w:rFonts w:ascii="Times New Roman" w:hAnsi="Times New Roman"/>
          <w:sz w:val="28"/>
          <w:szCs w:val="28"/>
          <w:lang w:val="uk-UA"/>
        </w:rPr>
        <w:t>родуктивніше використати вологу</w:t>
      </w:r>
      <w:r w:rsidRPr="00363AEF">
        <w:rPr>
          <w:rFonts w:ascii="Times New Roman" w:hAnsi="Times New Roman"/>
          <w:sz w:val="28"/>
          <w:szCs w:val="28"/>
          <w:lang w:val="uk-UA"/>
        </w:rPr>
        <w:t>.</w:t>
      </w:r>
      <w:r>
        <w:rPr>
          <w:rFonts w:ascii="Times New Roman" w:hAnsi="Times New Roman"/>
          <w:sz w:val="28"/>
          <w:szCs w:val="28"/>
          <w:lang w:val="uk-UA"/>
        </w:rPr>
        <w:t xml:space="preserve"> </w:t>
      </w:r>
      <w:r w:rsidRPr="00363AEF">
        <w:rPr>
          <w:rFonts w:ascii="Times New Roman" w:hAnsi="Times New Roman"/>
          <w:sz w:val="28"/>
          <w:szCs w:val="28"/>
          <w:lang w:val="uk-UA"/>
        </w:rPr>
        <w:t xml:space="preserve">Насамперед, на площах де посіяне озиме жито на зелений корм, не допустити його переростання, оскільки воно в значній </w:t>
      </w:r>
      <w:r>
        <w:rPr>
          <w:rFonts w:ascii="Times New Roman" w:hAnsi="Times New Roman"/>
          <w:sz w:val="28"/>
          <w:szCs w:val="28"/>
          <w:lang w:val="uk-UA"/>
        </w:rPr>
        <w:t>мірі сприяє висушуванню ґрунту.</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 xml:space="preserve">У сухому ґрунті уповільнена мінералізація органічних добрив. Тому, для прискорення мінералізації соломистого гною, не бобових сидератів і соломи необхідно внести азотні добрива із розрахунку 10 кг діючої речовини азоту на тонну соломи. </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Як гній, так і мінеральні добрива краще вносити під оранку. Це сприяє росту кореневої системи не горизонтально, а вглибину, де вони зможуть знайти не тільки поживу, а й воду.</w:t>
      </w:r>
    </w:p>
    <w:p w:rsidR="00450250" w:rsidRPr="00363AEF" w:rsidRDefault="00450250" w:rsidP="00782D1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Пересиханню ґрунту, також</w:t>
      </w:r>
      <w:r w:rsidRPr="00363AEF">
        <w:rPr>
          <w:rFonts w:ascii="Times New Roman" w:hAnsi="Times New Roman"/>
          <w:sz w:val="28"/>
          <w:szCs w:val="28"/>
          <w:lang w:val="uk-UA"/>
        </w:rPr>
        <w:t xml:space="preserve"> сприяє нарізання високих гребенів. Тому міжрядні обробітки повинні бути спрямовані на їх вирівнювання.</w:t>
      </w:r>
    </w:p>
    <w:p w:rsidR="00450250" w:rsidRPr="00D4023C" w:rsidRDefault="00450250" w:rsidP="00782D10">
      <w:pPr>
        <w:pStyle w:val="Default"/>
        <w:shd w:val="clear" w:color="auto" w:fill="FFFFFF"/>
        <w:spacing w:line="360" w:lineRule="auto"/>
        <w:ind w:firstLine="709"/>
        <w:jc w:val="both"/>
        <w:rPr>
          <w:sz w:val="28"/>
          <w:szCs w:val="28"/>
          <w:u w:val="single"/>
          <w:lang w:val="uk-UA"/>
        </w:rPr>
      </w:pPr>
      <w:r w:rsidRPr="00363AEF">
        <w:rPr>
          <w:sz w:val="28"/>
          <w:szCs w:val="28"/>
          <w:lang w:val="uk-UA"/>
        </w:rPr>
        <w:t xml:space="preserve">Серед </w:t>
      </w:r>
      <w:r w:rsidRPr="00D4023C">
        <w:rPr>
          <w:sz w:val="28"/>
          <w:szCs w:val="28"/>
          <w:lang w:val="uk-UA"/>
        </w:rPr>
        <w:t>нових сортів картоплі слід звернути увагу на такі:</w:t>
      </w:r>
    </w:p>
    <w:p w:rsidR="00450250" w:rsidRPr="00D4023C" w:rsidRDefault="00450250" w:rsidP="00782D10">
      <w:pPr>
        <w:shd w:val="clear" w:color="auto" w:fill="FFFFFF"/>
        <w:spacing w:after="0" w:line="360" w:lineRule="auto"/>
        <w:ind w:firstLine="709"/>
        <w:jc w:val="both"/>
        <w:rPr>
          <w:rFonts w:ascii="Times New Roman" w:hAnsi="Times New Roman"/>
          <w:sz w:val="28"/>
          <w:szCs w:val="28"/>
          <w:lang w:val="uk-UA"/>
        </w:rPr>
      </w:pPr>
      <w:r w:rsidRPr="00D4023C">
        <w:rPr>
          <w:rFonts w:ascii="Times New Roman" w:hAnsi="Times New Roman"/>
          <w:sz w:val="28"/>
          <w:szCs w:val="28"/>
          <w:lang w:val="uk-UA"/>
        </w:rPr>
        <w:t>- ранньостиглі: Ред Скарлет (середня урожайність у випробуванні на Поліссі 313 ц/га</w:t>
      </w:r>
      <w:r>
        <w:rPr>
          <w:rFonts w:ascii="Times New Roman" w:hAnsi="Times New Roman"/>
          <w:sz w:val="28"/>
          <w:szCs w:val="28"/>
          <w:lang w:val="uk-UA"/>
        </w:rPr>
        <w:t>,</w:t>
      </w:r>
      <w:r w:rsidRPr="00D4023C">
        <w:rPr>
          <w:rFonts w:ascii="Times New Roman" w:hAnsi="Times New Roman"/>
          <w:sz w:val="28"/>
          <w:szCs w:val="28"/>
          <w:lang w:val="uk-UA"/>
        </w:rPr>
        <w:t xml:space="preserve"> крохмаль11-13 %, столовий), Дербі (313 ц/га, 13 %, столовий</w:t>
      </w:r>
      <w:r>
        <w:rPr>
          <w:rFonts w:ascii="Times New Roman" w:hAnsi="Times New Roman"/>
          <w:sz w:val="28"/>
          <w:szCs w:val="28"/>
          <w:lang w:val="uk-UA"/>
        </w:rPr>
        <w:t xml:space="preserve">) </w:t>
      </w:r>
      <w:r w:rsidRPr="00363AEF">
        <w:rPr>
          <w:rFonts w:ascii="Times New Roman" w:hAnsi="Times New Roman"/>
          <w:sz w:val="28"/>
          <w:szCs w:val="28"/>
          <w:lang w:val="uk-UA"/>
        </w:rPr>
        <w:t>–</w:t>
      </w:r>
      <w:r>
        <w:rPr>
          <w:rFonts w:ascii="Times New Roman" w:hAnsi="Times New Roman"/>
          <w:sz w:val="28"/>
          <w:szCs w:val="28"/>
          <w:lang w:val="uk-UA"/>
        </w:rPr>
        <w:t xml:space="preserve"> Голандія</w:t>
      </w:r>
      <w:r w:rsidRPr="00D4023C">
        <w:rPr>
          <w:rFonts w:ascii="Times New Roman" w:hAnsi="Times New Roman"/>
          <w:sz w:val="28"/>
          <w:szCs w:val="28"/>
          <w:lang w:val="uk-UA"/>
        </w:rPr>
        <w:t xml:space="preserve">; </w:t>
      </w:r>
      <w:r>
        <w:rPr>
          <w:rFonts w:ascii="Times New Roman" w:hAnsi="Times New Roman"/>
          <w:sz w:val="28"/>
          <w:szCs w:val="28"/>
          <w:lang w:val="uk-UA"/>
        </w:rPr>
        <w:t>Амороза (279 ц/га, 13</w:t>
      </w:r>
      <w:r w:rsidRPr="00D4023C">
        <w:rPr>
          <w:rFonts w:ascii="Times New Roman" w:hAnsi="Times New Roman"/>
          <w:sz w:val="28"/>
          <w:szCs w:val="28"/>
          <w:lang w:val="uk-UA"/>
        </w:rPr>
        <w:t>%, столовий, ТОВ "Агріко У</w:t>
      </w:r>
      <w:r>
        <w:rPr>
          <w:rFonts w:ascii="Times New Roman" w:hAnsi="Times New Roman"/>
          <w:sz w:val="28"/>
          <w:szCs w:val="28"/>
          <w:lang w:val="uk-UA"/>
        </w:rPr>
        <w:t>країна"); Лабадія (284 ц/га, 14 </w:t>
      </w:r>
      <w:r w:rsidRPr="00D4023C">
        <w:rPr>
          <w:rFonts w:ascii="Times New Roman" w:hAnsi="Times New Roman"/>
          <w:sz w:val="28"/>
          <w:szCs w:val="28"/>
          <w:lang w:val="uk-UA"/>
        </w:rPr>
        <w:t xml:space="preserve">%, </w:t>
      </w:r>
      <w:r>
        <w:rPr>
          <w:rFonts w:ascii="Times New Roman" w:hAnsi="Times New Roman"/>
          <w:sz w:val="28"/>
          <w:szCs w:val="28"/>
          <w:lang w:val="uk-UA"/>
        </w:rPr>
        <w:t>столовий,</w:t>
      </w:r>
      <w:r w:rsidRPr="00D4023C">
        <w:rPr>
          <w:rFonts w:ascii="Times New Roman" w:hAnsi="Times New Roman"/>
          <w:sz w:val="28"/>
          <w:szCs w:val="28"/>
          <w:lang w:val="uk-UA"/>
        </w:rPr>
        <w:t xml:space="preserve"> Н</w:t>
      </w:r>
      <w:r>
        <w:rPr>
          <w:rFonts w:ascii="Times New Roman" w:hAnsi="Times New Roman"/>
          <w:sz w:val="28"/>
          <w:szCs w:val="28"/>
          <w:lang w:val="uk-UA"/>
        </w:rPr>
        <w:t>імеччина); Щедрик (330 ц/га, 16</w:t>
      </w:r>
      <w:r w:rsidRPr="00D4023C">
        <w:rPr>
          <w:rFonts w:ascii="Times New Roman" w:hAnsi="Times New Roman"/>
          <w:sz w:val="28"/>
          <w:szCs w:val="28"/>
          <w:lang w:val="uk-UA"/>
        </w:rPr>
        <w:t xml:space="preserve">%, столовий, Інститут картоплярства </w:t>
      </w:r>
      <w:r>
        <w:rPr>
          <w:rFonts w:ascii="Times New Roman" w:hAnsi="Times New Roman"/>
          <w:sz w:val="28"/>
          <w:szCs w:val="28"/>
          <w:lang w:val="uk-UA"/>
        </w:rPr>
        <w:t>Н</w:t>
      </w:r>
      <w:r w:rsidRPr="00D4023C">
        <w:rPr>
          <w:rFonts w:ascii="Times New Roman" w:hAnsi="Times New Roman"/>
          <w:sz w:val="28"/>
          <w:szCs w:val="28"/>
          <w:lang w:val="uk-UA"/>
        </w:rPr>
        <w:t>ААН</w:t>
      </w:r>
      <w:r>
        <w:rPr>
          <w:rFonts w:ascii="Times New Roman" w:hAnsi="Times New Roman"/>
          <w:sz w:val="28"/>
          <w:szCs w:val="28"/>
          <w:lang w:val="uk-UA"/>
        </w:rPr>
        <w:t>);</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rPr>
      </w:pPr>
      <w:r w:rsidRPr="00D4023C">
        <w:rPr>
          <w:rFonts w:ascii="Times New Roman" w:hAnsi="Times New Roman"/>
          <w:sz w:val="28"/>
          <w:szCs w:val="28"/>
          <w:lang w:val="uk-UA"/>
        </w:rPr>
        <w:t>- середньоранні: Сил</w:t>
      </w:r>
      <w:r w:rsidRPr="00363AEF">
        <w:rPr>
          <w:rFonts w:ascii="Times New Roman" w:hAnsi="Times New Roman"/>
          <w:sz w:val="28"/>
          <w:szCs w:val="28"/>
          <w:lang w:val="uk-UA"/>
        </w:rPr>
        <w:t>ьвана (281 ц/га, 12-14 %, столовий), Моцарт (269 ц/га, 14-16 %, с</w:t>
      </w:r>
      <w:r>
        <w:rPr>
          <w:rFonts w:ascii="Times New Roman" w:hAnsi="Times New Roman"/>
          <w:sz w:val="28"/>
          <w:szCs w:val="28"/>
          <w:lang w:val="uk-UA"/>
        </w:rPr>
        <w:t>толовий), Коломба (271 ц/га, 13</w:t>
      </w:r>
      <w:r w:rsidRPr="00363AEF">
        <w:rPr>
          <w:rFonts w:ascii="Times New Roman" w:hAnsi="Times New Roman"/>
          <w:sz w:val="28"/>
          <w:szCs w:val="28"/>
          <w:lang w:val="uk-UA"/>
        </w:rPr>
        <w:t>%, столовий) –</w:t>
      </w:r>
      <w:r>
        <w:rPr>
          <w:rFonts w:ascii="Times New Roman" w:hAnsi="Times New Roman"/>
          <w:sz w:val="28"/>
          <w:szCs w:val="28"/>
          <w:lang w:val="uk-UA"/>
        </w:rPr>
        <w:t xml:space="preserve"> </w:t>
      </w:r>
      <w:r w:rsidRPr="00363AEF">
        <w:rPr>
          <w:rFonts w:ascii="Times New Roman" w:hAnsi="Times New Roman"/>
          <w:sz w:val="28"/>
          <w:szCs w:val="28"/>
          <w:lang w:val="uk-UA"/>
        </w:rPr>
        <w:t>Голандія; Роксана (263</w:t>
      </w:r>
      <w:r>
        <w:rPr>
          <w:rFonts w:ascii="Times New Roman" w:hAnsi="Times New Roman"/>
          <w:sz w:val="28"/>
          <w:szCs w:val="28"/>
          <w:lang w:val="uk-UA"/>
        </w:rPr>
        <w:t> </w:t>
      </w:r>
      <w:r w:rsidRPr="00363AEF">
        <w:rPr>
          <w:rFonts w:ascii="Times New Roman" w:hAnsi="Times New Roman"/>
          <w:sz w:val="28"/>
          <w:szCs w:val="28"/>
          <w:lang w:val="uk-UA"/>
        </w:rPr>
        <w:t>ц/га, 12-14 %,</w:t>
      </w:r>
      <w:r>
        <w:rPr>
          <w:rFonts w:ascii="Times New Roman" w:hAnsi="Times New Roman"/>
          <w:sz w:val="28"/>
          <w:szCs w:val="28"/>
          <w:lang w:val="uk-UA"/>
        </w:rPr>
        <w:t xml:space="preserve"> </w:t>
      </w:r>
      <w:r w:rsidRPr="00363AEF">
        <w:rPr>
          <w:rFonts w:ascii="Times New Roman" w:hAnsi="Times New Roman"/>
          <w:sz w:val="28"/>
          <w:szCs w:val="28"/>
          <w:lang w:val="uk-UA"/>
        </w:rPr>
        <w:t>столово-</w:t>
      </w:r>
      <w:r>
        <w:rPr>
          <w:rFonts w:ascii="Times New Roman" w:hAnsi="Times New Roman"/>
          <w:sz w:val="28"/>
          <w:szCs w:val="28"/>
          <w:lang w:val="uk-UA"/>
        </w:rPr>
        <w:t>технічний), Рамос (288 ц/га, 16</w:t>
      </w:r>
      <w:r w:rsidRPr="00363AEF">
        <w:rPr>
          <w:rFonts w:ascii="Times New Roman" w:hAnsi="Times New Roman"/>
          <w:sz w:val="28"/>
          <w:szCs w:val="28"/>
          <w:lang w:val="uk-UA"/>
        </w:rPr>
        <w:t>%, столовий) – Німеччина; Плюшка (193 ц/га,</w:t>
      </w:r>
      <w:r>
        <w:rPr>
          <w:rFonts w:ascii="Times New Roman" w:hAnsi="Times New Roman"/>
          <w:sz w:val="28"/>
          <w:szCs w:val="28"/>
          <w:lang w:val="uk-UA"/>
        </w:rPr>
        <w:t xml:space="preserve"> 20</w:t>
      </w:r>
      <w:r w:rsidRPr="00363AEF">
        <w:rPr>
          <w:rFonts w:ascii="Times New Roman" w:hAnsi="Times New Roman"/>
          <w:sz w:val="28"/>
          <w:szCs w:val="28"/>
          <w:lang w:val="uk-UA"/>
        </w:rPr>
        <w:t>%, для переро</w:t>
      </w:r>
      <w:r>
        <w:rPr>
          <w:rFonts w:ascii="Times New Roman" w:hAnsi="Times New Roman"/>
          <w:sz w:val="28"/>
          <w:szCs w:val="28"/>
          <w:lang w:val="uk-UA"/>
        </w:rPr>
        <w:t xml:space="preserve">бки) </w:t>
      </w:r>
      <w:r w:rsidRPr="00363AEF">
        <w:rPr>
          <w:rFonts w:ascii="Times New Roman" w:hAnsi="Times New Roman"/>
          <w:sz w:val="28"/>
          <w:szCs w:val="28"/>
          <w:lang w:val="uk-UA"/>
        </w:rPr>
        <w:t>–</w:t>
      </w:r>
      <w:r>
        <w:rPr>
          <w:rFonts w:ascii="Times New Roman" w:hAnsi="Times New Roman"/>
          <w:sz w:val="28"/>
          <w:szCs w:val="28"/>
          <w:lang w:val="uk-UA"/>
        </w:rPr>
        <w:t xml:space="preserve"> Сумський НАУ; Аладін (304 </w:t>
      </w:r>
      <w:r w:rsidRPr="00363AEF">
        <w:rPr>
          <w:rFonts w:ascii="Times New Roman" w:hAnsi="Times New Roman"/>
          <w:sz w:val="28"/>
          <w:szCs w:val="28"/>
          <w:lang w:val="uk-UA"/>
        </w:rPr>
        <w:t xml:space="preserve">ц/га, 16 %, ТОВ "Агріко Україна"); Арія (284 ц/га, 14 %, столовий, Інститут картоплярства </w:t>
      </w:r>
      <w:r>
        <w:rPr>
          <w:rFonts w:ascii="Times New Roman" w:hAnsi="Times New Roman"/>
          <w:sz w:val="28"/>
          <w:szCs w:val="28"/>
          <w:lang w:val="uk-UA"/>
        </w:rPr>
        <w:t>Н</w:t>
      </w:r>
      <w:r w:rsidRPr="00363AEF">
        <w:rPr>
          <w:rFonts w:ascii="Times New Roman" w:hAnsi="Times New Roman"/>
          <w:sz w:val="28"/>
          <w:szCs w:val="28"/>
          <w:lang w:val="uk-UA"/>
        </w:rPr>
        <w:t>ААН).</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rPr>
      </w:pPr>
      <w:r w:rsidRPr="00D4023C">
        <w:rPr>
          <w:rFonts w:ascii="Times New Roman" w:hAnsi="Times New Roman"/>
          <w:sz w:val="28"/>
          <w:szCs w:val="28"/>
          <w:lang w:val="uk-UA"/>
        </w:rPr>
        <w:t>- середньостиглі: С</w:t>
      </w:r>
      <w:r w:rsidRPr="00363AEF">
        <w:rPr>
          <w:rFonts w:ascii="Times New Roman" w:hAnsi="Times New Roman"/>
          <w:sz w:val="28"/>
          <w:szCs w:val="28"/>
          <w:lang w:val="uk-UA"/>
        </w:rPr>
        <w:t>ильвана (281</w:t>
      </w:r>
      <w:r w:rsidRPr="00D4023C">
        <w:rPr>
          <w:rFonts w:ascii="Times New Roman" w:hAnsi="Times New Roman"/>
          <w:sz w:val="28"/>
          <w:szCs w:val="28"/>
          <w:lang w:val="uk-UA"/>
        </w:rPr>
        <w:t xml:space="preserve"> </w:t>
      </w:r>
      <w:r w:rsidRPr="00363AEF">
        <w:rPr>
          <w:rFonts w:ascii="Times New Roman" w:hAnsi="Times New Roman"/>
          <w:sz w:val="28"/>
          <w:szCs w:val="28"/>
          <w:lang w:val="uk-UA"/>
        </w:rPr>
        <w:t>ц/га, 12-14 %, столовий),</w:t>
      </w:r>
      <w:r>
        <w:rPr>
          <w:rFonts w:ascii="Times New Roman" w:hAnsi="Times New Roman"/>
          <w:sz w:val="28"/>
          <w:szCs w:val="28"/>
          <w:lang w:val="uk-UA"/>
        </w:rPr>
        <w:t xml:space="preserve"> </w:t>
      </w:r>
      <w:r w:rsidRPr="00363AEF">
        <w:rPr>
          <w:rFonts w:ascii="Times New Roman" w:hAnsi="Times New Roman"/>
          <w:sz w:val="28"/>
          <w:szCs w:val="28"/>
          <w:lang w:val="uk-UA"/>
        </w:rPr>
        <w:t>Сіфра (262 ц/га,14-</w:t>
      </w:r>
      <w:r>
        <w:rPr>
          <w:rFonts w:ascii="Times New Roman" w:hAnsi="Times New Roman"/>
          <w:sz w:val="28"/>
          <w:szCs w:val="28"/>
          <w:lang w:val="uk-UA"/>
        </w:rPr>
        <w:t>18 </w:t>
      </w:r>
      <w:r w:rsidRPr="00363AEF">
        <w:rPr>
          <w:rFonts w:ascii="Times New Roman" w:hAnsi="Times New Roman"/>
          <w:sz w:val="28"/>
          <w:szCs w:val="28"/>
          <w:lang w:val="uk-UA"/>
        </w:rPr>
        <w:t>%, столовий), Арізона (275 ц/га, 13 %, столовий) – Голандія; Джеллі (269 ц/га, 15-18 %, столовий), Інара (305 ц/га,</w:t>
      </w:r>
      <w:r>
        <w:rPr>
          <w:rFonts w:ascii="Times New Roman" w:hAnsi="Times New Roman"/>
          <w:sz w:val="28"/>
          <w:szCs w:val="28"/>
          <w:lang w:val="uk-UA"/>
        </w:rPr>
        <w:t xml:space="preserve"> </w:t>
      </w:r>
      <w:r w:rsidRPr="00363AEF">
        <w:rPr>
          <w:rFonts w:ascii="Times New Roman" w:hAnsi="Times New Roman"/>
          <w:sz w:val="28"/>
          <w:szCs w:val="28"/>
          <w:lang w:val="uk-UA"/>
        </w:rPr>
        <w:t>15 %, столовий), Аллора (290 ц/га, 15 %, столовий) – Німеччина; Чарунка (268 ц/га, 17 %,</w:t>
      </w:r>
      <w:r>
        <w:rPr>
          <w:rFonts w:ascii="Times New Roman" w:hAnsi="Times New Roman"/>
          <w:sz w:val="28"/>
          <w:szCs w:val="28"/>
          <w:lang w:val="uk-UA"/>
        </w:rPr>
        <w:t xml:space="preserve"> </w:t>
      </w:r>
      <w:r w:rsidRPr="00363AEF">
        <w:rPr>
          <w:rFonts w:ascii="Times New Roman" w:hAnsi="Times New Roman"/>
          <w:sz w:val="28"/>
          <w:szCs w:val="28"/>
          <w:lang w:val="uk-UA"/>
        </w:rPr>
        <w:t>с</w:t>
      </w:r>
      <w:r>
        <w:rPr>
          <w:rFonts w:ascii="Times New Roman" w:hAnsi="Times New Roman"/>
          <w:sz w:val="28"/>
          <w:szCs w:val="28"/>
          <w:lang w:val="uk-UA"/>
        </w:rPr>
        <w:t>толовий), Околиця (281 ц/га, 16 </w:t>
      </w:r>
      <w:r w:rsidRPr="00363AEF">
        <w:rPr>
          <w:rFonts w:ascii="Times New Roman" w:hAnsi="Times New Roman"/>
          <w:sz w:val="28"/>
          <w:szCs w:val="28"/>
          <w:lang w:val="uk-UA"/>
        </w:rPr>
        <w:t xml:space="preserve">%, столовий та для переробки, Інститут картоплярства </w:t>
      </w:r>
      <w:r>
        <w:rPr>
          <w:rFonts w:ascii="Times New Roman" w:hAnsi="Times New Roman"/>
          <w:sz w:val="28"/>
          <w:szCs w:val="28"/>
          <w:lang w:val="uk-UA"/>
        </w:rPr>
        <w:t>Н</w:t>
      </w:r>
      <w:r w:rsidRPr="00363AEF">
        <w:rPr>
          <w:rFonts w:ascii="Times New Roman" w:hAnsi="Times New Roman"/>
          <w:sz w:val="28"/>
          <w:szCs w:val="28"/>
          <w:lang w:val="uk-UA"/>
        </w:rPr>
        <w:t>ААН).</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Досить важливо в умовах нестачі вологи застосовувати стійкі до засухи сорти. Найбільш придатним для цього є сорт Тирас, який в умовах засухи забезпечує найвищі врожаї. Ця особливість забезпечила йому найбільше поширення на півдні України на площах без поливу.</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Досить добре використовують зимово-весняні запаси вологи ранньостиглі вітчизняні сорти картоплі</w:t>
      </w:r>
      <w:r>
        <w:rPr>
          <w:rFonts w:ascii="Times New Roman" w:hAnsi="Times New Roman"/>
          <w:sz w:val="28"/>
          <w:szCs w:val="28"/>
          <w:lang w:val="uk-UA"/>
        </w:rPr>
        <w:t>:</w:t>
      </w:r>
      <w:r w:rsidRPr="00363AEF">
        <w:rPr>
          <w:rFonts w:ascii="Times New Roman" w:hAnsi="Times New Roman"/>
          <w:sz w:val="28"/>
          <w:szCs w:val="28"/>
          <w:lang w:val="uk-UA"/>
        </w:rPr>
        <w:t xml:space="preserve"> Серпанок, Скарбниця, Вимір, Ведруск</w:t>
      </w:r>
      <w:r>
        <w:rPr>
          <w:rFonts w:ascii="Times New Roman" w:hAnsi="Times New Roman"/>
          <w:sz w:val="28"/>
          <w:szCs w:val="28"/>
          <w:lang w:val="uk-UA"/>
        </w:rPr>
        <w:t>а, із зарубіжних: Невська, Бел</w:t>
      </w:r>
      <w:r w:rsidRPr="00363AEF">
        <w:rPr>
          <w:rFonts w:ascii="Times New Roman" w:hAnsi="Times New Roman"/>
          <w:sz w:val="28"/>
          <w:szCs w:val="28"/>
          <w:lang w:val="uk-UA"/>
        </w:rPr>
        <w:t>ароза, Рів’єра, Рокко.</w:t>
      </w:r>
    </w:p>
    <w:p w:rsidR="00450250" w:rsidRPr="004C2C61" w:rsidRDefault="00450250" w:rsidP="00782D10">
      <w:pPr>
        <w:shd w:val="clear" w:color="auto" w:fill="FFFFFF"/>
        <w:spacing w:after="0" w:line="360" w:lineRule="auto"/>
        <w:ind w:firstLine="709"/>
        <w:jc w:val="both"/>
        <w:rPr>
          <w:rFonts w:ascii="Times New Roman" w:hAnsi="Times New Roman"/>
          <w:sz w:val="28"/>
          <w:szCs w:val="28"/>
          <w:lang w:val="uk-UA"/>
        </w:rPr>
      </w:pPr>
      <w:r w:rsidRPr="004C2C61">
        <w:rPr>
          <w:rFonts w:ascii="Times New Roman" w:hAnsi="Times New Roman"/>
          <w:sz w:val="28"/>
          <w:szCs w:val="28"/>
          <w:lang w:val="uk-UA"/>
        </w:rPr>
        <w:t>Підвищений вміст крохмалю маю</w:t>
      </w:r>
      <w:r>
        <w:rPr>
          <w:rFonts w:ascii="Times New Roman" w:hAnsi="Times New Roman"/>
          <w:sz w:val="28"/>
          <w:szCs w:val="28"/>
          <w:lang w:val="uk-UA"/>
        </w:rPr>
        <w:t>ть сорти Арія (23 %, 2014 р., Інститут картоплярства НААН</w:t>
      </w:r>
      <w:r w:rsidRPr="004C2C61">
        <w:rPr>
          <w:rFonts w:ascii="Times New Roman" w:hAnsi="Times New Roman"/>
          <w:sz w:val="28"/>
          <w:szCs w:val="28"/>
          <w:lang w:val="uk-UA"/>
        </w:rPr>
        <w:t>), Констанс (25-32 %, 2017 р., Нідерланди), Бельмонда (28-33 %, 2016 р.,Німеччина).</w:t>
      </w:r>
    </w:p>
    <w:p w:rsidR="00450250" w:rsidRPr="004C2C61" w:rsidRDefault="00450250" w:rsidP="00782D10">
      <w:pPr>
        <w:shd w:val="clear" w:color="auto" w:fill="FFFFFF"/>
        <w:spacing w:after="0" w:line="360" w:lineRule="auto"/>
        <w:ind w:firstLine="709"/>
        <w:jc w:val="both"/>
        <w:rPr>
          <w:rFonts w:ascii="Times New Roman" w:hAnsi="Times New Roman"/>
          <w:sz w:val="28"/>
          <w:szCs w:val="28"/>
          <w:lang w:val="uk-UA" w:eastAsia="ru-RU"/>
        </w:rPr>
      </w:pPr>
      <w:r w:rsidRPr="004C2C61">
        <w:rPr>
          <w:rFonts w:ascii="Times New Roman" w:hAnsi="Times New Roman"/>
          <w:sz w:val="28"/>
          <w:szCs w:val="28"/>
          <w:lang w:val="uk-UA" w:eastAsia="ru-RU"/>
        </w:rPr>
        <w:t xml:space="preserve">В Реєстр на 2019 рік внесені нові сорти САНІБЕЛЬ, </w:t>
      </w:r>
      <w:r>
        <w:rPr>
          <w:rFonts w:ascii="Times New Roman" w:hAnsi="Times New Roman"/>
          <w:sz w:val="28"/>
          <w:szCs w:val="28"/>
          <w:lang w:val="uk-UA" w:eastAsia="ru-RU"/>
        </w:rPr>
        <w:t>Медісон, Орла, РІКАРДА, ДОНАТА.</w:t>
      </w:r>
      <w:r w:rsidRPr="004C2C61">
        <w:rPr>
          <w:rFonts w:ascii="Times New Roman" w:hAnsi="Times New Roman"/>
          <w:sz w:val="28"/>
          <w:szCs w:val="28"/>
          <w:lang w:val="uk-UA" w:eastAsia="ru-RU"/>
        </w:rPr>
        <w:t xml:space="preserve"> Рекомендуємо звернути ува</w:t>
      </w:r>
      <w:r>
        <w:rPr>
          <w:rFonts w:ascii="Times New Roman" w:hAnsi="Times New Roman"/>
          <w:sz w:val="28"/>
          <w:szCs w:val="28"/>
          <w:lang w:val="uk-UA" w:eastAsia="ru-RU"/>
        </w:rPr>
        <w:t>гу на сорт САНІБЕЛЬ та РІКАРДА.</w:t>
      </w:r>
      <w:r w:rsidRPr="004C2C61">
        <w:rPr>
          <w:rFonts w:ascii="Times New Roman" w:hAnsi="Times New Roman"/>
          <w:sz w:val="28"/>
          <w:szCs w:val="28"/>
          <w:lang w:val="uk-UA" w:eastAsia="ru-RU"/>
        </w:rPr>
        <w:t xml:space="preserve"> САНІБЕЛЬ </w:t>
      </w:r>
      <w:r w:rsidRPr="00363AEF">
        <w:rPr>
          <w:rFonts w:ascii="Times New Roman" w:hAnsi="Times New Roman"/>
          <w:sz w:val="28"/>
          <w:szCs w:val="28"/>
          <w:lang w:val="uk-UA"/>
        </w:rPr>
        <w:t>–</w:t>
      </w:r>
      <w:r>
        <w:rPr>
          <w:rFonts w:ascii="Times New Roman" w:hAnsi="Times New Roman"/>
          <w:sz w:val="28"/>
          <w:szCs w:val="28"/>
          <w:lang w:val="uk-UA"/>
        </w:rPr>
        <w:t xml:space="preserve"> </w:t>
      </w:r>
      <w:r w:rsidRPr="004C2C61">
        <w:rPr>
          <w:rFonts w:ascii="Times New Roman" w:hAnsi="Times New Roman"/>
          <w:sz w:val="28"/>
          <w:szCs w:val="28"/>
          <w:lang w:val="uk-UA" w:eastAsia="ru-RU"/>
        </w:rPr>
        <w:t>надранній сорт, здатний формувати через 65 днів після садіння та в наступні з інтервалом 10 діб урожай, відповідно,  152, 178 та 223 ц/га. Максимальний урожай  в зоні Попісся Чернігів</w:t>
      </w:r>
      <w:r>
        <w:rPr>
          <w:rFonts w:ascii="Times New Roman" w:hAnsi="Times New Roman"/>
          <w:sz w:val="28"/>
          <w:szCs w:val="28"/>
          <w:lang w:val="uk-UA" w:eastAsia="ru-RU"/>
        </w:rPr>
        <w:t>щини (Чернігівський ОДЦЕСР) 251 ц/га, вміст крохмалю 14,1 %, дегустаційна оцінка 6,</w:t>
      </w:r>
      <w:r w:rsidRPr="004C2C61">
        <w:rPr>
          <w:rFonts w:ascii="Times New Roman" w:hAnsi="Times New Roman"/>
          <w:sz w:val="28"/>
          <w:szCs w:val="28"/>
          <w:lang w:val="uk-UA" w:eastAsia="ru-RU"/>
        </w:rPr>
        <w:t>6 балів. Колір шкірки червоний, м’якуша – жовтий, лежкість та товарність високі. РІКАРДА належить до</w:t>
      </w:r>
      <w:r>
        <w:rPr>
          <w:rFonts w:ascii="Times New Roman" w:hAnsi="Times New Roman"/>
          <w:sz w:val="28"/>
          <w:szCs w:val="28"/>
          <w:lang w:val="uk-UA" w:eastAsia="ru-RU"/>
        </w:rPr>
        <w:t xml:space="preserve"> групи середньостиглих сортів, </w:t>
      </w:r>
      <w:r w:rsidRPr="004C2C61">
        <w:rPr>
          <w:rFonts w:ascii="Times New Roman" w:hAnsi="Times New Roman"/>
          <w:sz w:val="28"/>
          <w:szCs w:val="28"/>
          <w:lang w:val="uk-UA" w:eastAsia="ru-RU"/>
        </w:rPr>
        <w:t>середній урож</w:t>
      </w:r>
      <w:r>
        <w:rPr>
          <w:rFonts w:ascii="Times New Roman" w:hAnsi="Times New Roman"/>
          <w:sz w:val="28"/>
          <w:szCs w:val="28"/>
          <w:lang w:val="uk-UA" w:eastAsia="ru-RU"/>
        </w:rPr>
        <w:t>ай 221 ц/га, максимальний – 249 </w:t>
      </w:r>
      <w:r w:rsidRPr="004C2C61">
        <w:rPr>
          <w:rFonts w:ascii="Times New Roman" w:hAnsi="Times New Roman"/>
          <w:sz w:val="28"/>
          <w:szCs w:val="28"/>
          <w:lang w:val="uk-UA" w:eastAsia="ru-RU"/>
        </w:rPr>
        <w:t>ц/га. В порівнянні з групою середньостиглих сортів, до якої відн</w:t>
      </w:r>
      <w:r>
        <w:rPr>
          <w:rFonts w:ascii="Times New Roman" w:hAnsi="Times New Roman"/>
          <w:sz w:val="28"/>
          <w:szCs w:val="28"/>
          <w:lang w:val="uk-UA" w:eastAsia="ru-RU"/>
        </w:rPr>
        <w:t xml:space="preserve">осяться також Орла та  Доната, </w:t>
      </w:r>
      <w:r w:rsidRPr="004C2C61">
        <w:rPr>
          <w:rFonts w:ascii="Times New Roman" w:hAnsi="Times New Roman"/>
          <w:sz w:val="28"/>
          <w:szCs w:val="28"/>
          <w:lang w:val="uk-UA" w:eastAsia="ru-RU"/>
        </w:rPr>
        <w:t>прибавка врожаю становить в середн</w:t>
      </w:r>
      <w:r>
        <w:rPr>
          <w:rFonts w:ascii="Times New Roman" w:hAnsi="Times New Roman"/>
          <w:sz w:val="28"/>
          <w:szCs w:val="28"/>
          <w:lang w:val="uk-UA" w:eastAsia="ru-RU"/>
        </w:rPr>
        <w:t>ьому 25 ц/га. Вміст крохмалю 14,</w:t>
      </w:r>
      <w:r w:rsidRPr="004C2C61">
        <w:rPr>
          <w:rFonts w:ascii="Times New Roman" w:hAnsi="Times New Roman"/>
          <w:sz w:val="28"/>
          <w:szCs w:val="28"/>
          <w:lang w:val="uk-UA" w:eastAsia="ru-RU"/>
        </w:rPr>
        <w:t>8 %, дегус</w:t>
      </w:r>
      <w:r>
        <w:rPr>
          <w:rFonts w:ascii="Times New Roman" w:hAnsi="Times New Roman"/>
          <w:sz w:val="28"/>
          <w:szCs w:val="28"/>
          <w:lang w:val="uk-UA" w:eastAsia="ru-RU"/>
        </w:rPr>
        <w:t>таційна оцінка 6,</w:t>
      </w:r>
      <w:r w:rsidRPr="004C2C61">
        <w:rPr>
          <w:rFonts w:ascii="Times New Roman" w:hAnsi="Times New Roman"/>
          <w:sz w:val="28"/>
          <w:szCs w:val="28"/>
          <w:lang w:val="uk-UA" w:eastAsia="ru-RU"/>
        </w:rPr>
        <w:t>2 балів. Колір шкірки червоний, м’якуша</w:t>
      </w:r>
      <w:r>
        <w:rPr>
          <w:rFonts w:ascii="Times New Roman" w:hAnsi="Times New Roman"/>
          <w:sz w:val="28"/>
          <w:szCs w:val="28"/>
          <w:lang w:val="uk-UA" w:eastAsia="ru-RU"/>
        </w:rPr>
        <w:t> </w:t>
      </w:r>
      <w:r w:rsidRPr="004C2C61">
        <w:rPr>
          <w:rFonts w:ascii="Times New Roman" w:hAnsi="Times New Roman"/>
          <w:sz w:val="28"/>
          <w:szCs w:val="28"/>
          <w:lang w:val="uk-UA" w:eastAsia="ru-RU"/>
        </w:rPr>
        <w:t xml:space="preserve">– білий, лежкість та </w:t>
      </w:r>
      <w:r>
        <w:rPr>
          <w:rFonts w:ascii="Times New Roman" w:hAnsi="Times New Roman"/>
          <w:sz w:val="28"/>
          <w:szCs w:val="28"/>
          <w:lang w:val="uk-UA" w:eastAsia="ru-RU"/>
        </w:rPr>
        <w:t>товарність високі. Сорт ДОНАТА, за вмісту крохмалю 18.0 %, формує урожайність меншу</w:t>
      </w:r>
      <w:r w:rsidRPr="004C2C61">
        <w:rPr>
          <w:rFonts w:ascii="Times New Roman" w:hAnsi="Times New Roman"/>
          <w:sz w:val="28"/>
          <w:szCs w:val="28"/>
          <w:lang w:val="uk-UA" w:eastAsia="ru-RU"/>
        </w:rPr>
        <w:t>, ніж РІКАРДА (середня 198 ц/га), але збір крохмалю з 1 га</w:t>
      </w:r>
      <w:r>
        <w:rPr>
          <w:rFonts w:ascii="Times New Roman" w:hAnsi="Times New Roman"/>
          <w:sz w:val="28"/>
          <w:szCs w:val="28"/>
          <w:lang w:val="uk-UA" w:eastAsia="ru-RU"/>
        </w:rPr>
        <w:t xml:space="preserve"> на 3,5 ц/га більший – 43,</w:t>
      </w:r>
      <w:r w:rsidRPr="004C2C61">
        <w:rPr>
          <w:rFonts w:ascii="Times New Roman" w:hAnsi="Times New Roman"/>
          <w:sz w:val="28"/>
          <w:szCs w:val="28"/>
          <w:lang w:val="uk-UA" w:eastAsia="ru-RU"/>
        </w:rPr>
        <w:t xml:space="preserve">7 ц/га. </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Захист посадок картоплі від бур’янів повинен плануватися з урахуванням засміченості поля, відведеного під картоплю</w:t>
      </w:r>
      <w:r>
        <w:rPr>
          <w:rFonts w:ascii="Times New Roman" w:hAnsi="Times New Roman"/>
          <w:sz w:val="28"/>
          <w:szCs w:val="28"/>
          <w:lang w:val="uk-UA"/>
        </w:rPr>
        <w:t>,</w:t>
      </w:r>
      <w:r w:rsidRPr="00363AEF">
        <w:rPr>
          <w:rFonts w:ascii="Times New Roman" w:hAnsi="Times New Roman"/>
          <w:sz w:val="28"/>
          <w:szCs w:val="28"/>
          <w:lang w:val="uk-UA"/>
        </w:rPr>
        <w:t xml:space="preserve"> конкретними їх видами. Для знищення дводольних і однорічних злакових бур’янів досить ефективним є Зенкор і його аналог Антисапа а також і Примекстра за 5-7 днів до появи сходів картоплі. Зенкор можна застосо</w:t>
      </w:r>
      <w:r>
        <w:rPr>
          <w:rFonts w:ascii="Times New Roman" w:hAnsi="Times New Roman"/>
          <w:sz w:val="28"/>
          <w:szCs w:val="28"/>
          <w:lang w:val="uk-UA"/>
        </w:rPr>
        <w:t>вувати як одноразово в дозі 0,8</w:t>
      </w:r>
      <w:r w:rsidRPr="00363AEF">
        <w:rPr>
          <w:rFonts w:ascii="Times New Roman" w:hAnsi="Times New Roman"/>
          <w:sz w:val="28"/>
          <w:szCs w:val="28"/>
          <w:lang w:val="uk-UA"/>
        </w:rPr>
        <w:t xml:space="preserve">-1,0 кг/га, так і в два прийоми. Перший – </w:t>
      </w:r>
      <w:r>
        <w:rPr>
          <w:rFonts w:ascii="Times New Roman" w:hAnsi="Times New Roman"/>
          <w:sz w:val="28"/>
          <w:szCs w:val="28"/>
          <w:lang w:val="uk-UA"/>
        </w:rPr>
        <w:t>у</w:t>
      </w:r>
      <w:r w:rsidRPr="00363AEF">
        <w:rPr>
          <w:rFonts w:ascii="Times New Roman" w:hAnsi="Times New Roman"/>
          <w:sz w:val="28"/>
          <w:szCs w:val="28"/>
          <w:lang w:val="uk-UA"/>
        </w:rPr>
        <w:t xml:space="preserve"> дозі 0,6 кг/га до появи сходів, другий – при висоті сходів картоплі 5-8 см. Примекстру</w:t>
      </w:r>
      <w:r>
        <w:rPr>
          <w:rFonts w:ascii="Times New Roman" w:hAnsi="Times New Roman"/>
          <w:sz w:val="28"/>
          <w:szCs w:val="28"/>
          <w:lang w:val="uk-UA"/>
        </w:rPr>
        <w:t xml:space="preserve"> </w:t>
      </w:r>
      <w:r w:rsidRPr="00363AEF">
        <w:rPr>
          <w:rFonts w:ascii="Times New Roman" w:hAnsi="Times New Roman"/>
          <w:sz w:val="28"/>
          <w:szCs w:val="28"/>
          <w:lang w:val="uk-UA"/>
        </w:rPr>
        <w:t>можна застосовувати тільки до появи сходів. Залежно від виду Примекстри дозу цього препарату необхідно корегувати так, щоб доза атразину, який міститься в ній</w:t>
      </w:r>
      <w:r>
        <w:rPr>
          <w:rFonts w:ascii="Times New Roman" w:hAnsi="Times New Roman"/>
          <w:sz w:val="28"/>
          <w:szCs w:val="28"/>
          <w:lang w:val="uk-UA"/>
        </w:rPr>
        <w:t>,</w:t>
      </w:r>
      <w:r w:rsidRPr="00363AEF">
        <w:rPr>
          <w:rFonts w:ascii="Times New Roman" w:hAnsi="Times New Roman"/>
          <w:sz w:val="28"/>
          <w:szCs w:val="28"/>
          <w:lang w:val="uk-UA"/>
        </w:rPr>
        <w:t xml:space="preserve"> не перевищувала 1 кг/га.</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Захист від хвороб необхідно починати з обробки бульб проти основних хвороб (фітофтори, альтернаріозу і ризоктоніозу) наступними протруйниками: Селест топ, або сумішшю Максим 025 + Круїзер. У період вегетації картоплю доцільно обробляти такими препаратами, як Захист, Ридоміл голд, Ширлан, Ревус.</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Від колорадського жука ефективною є обробка бульб</w:t>
      </w:r>
      <w:r>
        <w:rPr>
          <w:rFonts w:ascii="Times New Roman" w:hAnsi="Times New Roman"/>
          <w:sz w:val="28"/>
          <w:szCs w:val="28"/>
          <w:lang w:val="uk-UA"/>
        </w:rPr>
        <w:t xml:space="preserve"> Ма</w:t>
      </w:r>
      <w:r w:rsidRPr="00363AEF">
        <w:rPr>
          <w:rFonts w:ascii="Times New Roman" w:hAnsi="Times New Roman"/>
          <w:sz w:val="28"/>
          <w:szCs w:val="28"/>
          <w:lang w:val="uk-UA"/>
        </w:rPr>
        <w:t>тадором або Конфідором в суміші з протруйниками. По вегетуючих рослинах в даний час</w:t>
      </w:r>
      <w:r>
        <w:rPr>
          <w:rFonts w:ascii="Times New Roman" w:hAnsi="Times New Roman"/>
          <w:sz w:val="28"/>
          <w:szCs w:val="28"/>
          <w:lang w:val="uk-UA"/>
        </w:rPr>
        <w:t xml:space="preserve"> </w:t>
      </w:r>
      <w:r w:rsidRPr="00363AEF">
        <w:rPr>
          <w:rFonts w:ascii="Times New Roman" w:hAnsi="Times New Roman"/>
          <w:sz w:val="28"/>
          <w:szCs w:val="28"/>
          <w:lang w:val="uk-UA"/>
        </w:rPr>
        <w:t xml:space="preserve">найвищу ефективність проявляють Каліпсо </w:t>
      </w:r>
      <w:r>
        <w:rPr>
          <w:rFonts w:ascii="Times New Roman" w:hAnsi="Times New Roman"/>
          <w:sz w:val="28"/>
          <w:szCs w:val="28"/>
          <w:lang w:val="uk-UA"/>
        </w:rPr>
        <w:t>та</w:t>
      </w:r>
      <w:r w:rsidRPr="00363AEF">
        <w:rPr>
          <w:rFonts w:ascii="Times New Roman" w:hAnsi="Times New Roman"/>
          <w:sz w:val="28"/>
          <w:szCs w:val="28"/>
          <w:lang w:val="uk-UA"/>
        </w:rPr>
        <w:t xml:space="preserve"> Е</w:t>
      </w:r>
      <w:r>
        <w:rPr>
          <w:rFonts w:ascii="Times New Roman" w:hAnsi="Times New Roman"/>
          <w:sz w:val="28"/>
          <w:szCs w:val="28"/>
          <w:lang w:val="uk-UA"/>
        </w:rPr>
        <w:t>нжіо.</w:t>
      </w:r>
    </w:p>
    <w:p w:rsidR="00450250" w:rsidRPr="00363AEF" w:rsidRDefault="00450250" w:rsidP="00782D10">
      <w:pPr>
        <w:spacing w:after="0" w:line="360" w:lineRule="auto"/>
        <w:ind w:firstLine="709"/>
        <w:jc w:val="both"/>
        <w:rPr>
          <w:rFonts w:ascii="Times New Roman" w:hAnsi="Times New Roman"/>
          <w:sz w:val="28"/>
          <w:szCs w:val="28"/>
          <w:lang w:val="uk-UA"/>
        </w:rPr>
      </w:pPr>
    </w:p>
    <w:p w:rsidR="00450250" w:rsidRPr="003F06F3" w:rsidRDefault="00450250" w:rsidP="00782D10">
      <w:pPr>
        <w:autoSpaceDE w:val="0"/>
        <w:autoSpaceDN w:val="0"/>
        <w:adjustRightInd w:val="0"/>
        <w:spacing w:after="0" w:line="360" w:lineRule="auto"/>
        <w:jc w:val="center"/>
        <w:rPr>
          <w:rFonts w:ascii="Times New Roman" w:eastAsia="T" w:hAnsi="Times New Roman"/>
          <w:b/>
          <w:sz w:val="28"/>
          <w:szCs w:val="28"/>
          <w:lang w:val="uk-UA" w:eastAsia="ru-RU"/>
        </w:rPr>
      </w:pPr>
      <w:r w:rsidRPr="003F06F3">
        <w:rPr>
          <w:rFonts w:ascii="Times New Roman" w:eastAsia="T" w:hAnsi="Times New Roman"/>
          <w:b/>
          <w:sz w:val="28"/>
          <w:szCs w:val="28"/>
          <w:lang w:val="uk-UA" w:eastAsia="ru-RU"/>
        </w:rPr>
        <w:t>ЗАСТОСУВАНННЯ МІКРОБНИХ ПРЕПАРАТІВ У ТЕХНОЛОГІЯХ ВИРОЩУВАННЯ СІЛЬСЬКОГОСПОДАРСЬКИХ КУЛЬТУР</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 xml:space="preserve">Сьогодні створено мікробні препарати для більшості видів сільськогосподарських культур та визначено умови їх ефективного застосування. Біопрепарати мають комплексний вплив на ріст і розвиток рослин та стан агроценозів. </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 xml:space="preserve">Для передпосівної інокуляції бобових культур рекомендовано мікробний препарат </w:t>
      </w:r>
      <w:r w:rsidRPr="00363AEF">
        <w:rPr>
          <w:rFonts w:ascii="Times New Roman" w:hAnsi="Times New Roman"/>
          <w:b/>
          <w:i/>
          <w:sz w:val="28"/>
          <w:szCs w:val="28"/>
          <w:lang w:val="uk-UA"/>
        </w:rPr>
        <w:t>Ризобофіт</w:t>
      </w:r>
      <w:r w:rsidRPr="00363AEF">
        <w:rPr>
          <w:rFonts w:ascii="Times New Roman" w:hAnsi="Times New Roman"/>
          <w:sz w:val="28"/>
          <w:szCs w:val="28"/>
          <w:lang w:val="uk-UA"/>
        </w:rPr>
        <w:t xml:space="preserve"> (</w:t>
      </w:r>
      <w:r w:rsidRPr="00363AEF">
        <w:rPr>
          <w:rFonts w:ascii="Times New Roman" w:hAnsi="Times New Roman"/>
          <w:iCs/>
          <w:sz w:val="28"/>
          <w:szCs w:val="28"/>
          <w:lang w:val="uk-UA"/>
        </w:rPr>
        <w:t>ТУ У 319.00494456-006-2002</w:t>
      </w:r>
      <w:r w:rsidRPr="00363AEF">
        <w:rPr>
          <w:rFonts w:ascii="Times New Roman" w:hAnsi="Times New Roman"/>
          <w:sz w:val="28"/>
          <w:szCs w:val="28"/>
          <w:lang w:val="uk-UA"/>
        </w:rPr>
        <w:t>) на основі азотфіксувальних бульбочкових бактерій. Застосування препарату в технологіях вирощування культур забезпечує формування активного бобово-ризобіального симбіозу, зростання інтенсивності засвоєння азоту з атмосфери, інтенсифікацію процесів азотного обміну в рослинному організмі і, як наслідок, збільшення врожайності та вмісту білка в продукції.</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bCs/>
          <w:sz w:val="28"/>
          <w:szCs w:val="28"/>
          <w:lang w:val="uk-UA"/>
        </w:rPr>
        <w:t xml:space="preserve">Для небобових культур рекомендовано низку мікробних препаратів на основі асоціативних азотфіксувальних бактерій. Це, зокрема, </w:t>
      </w:r>
      <w:r w:rsidRPr="00363AEF">
        <w:rPr>
          <w:rFonts w:ascii="Times New Roman" w:hAnsi="Times New Roman"/>
          <w:b/>
          <w:i/>
          <w:sz w:val="28"/>
          <w:szCs w:val="28"/>
          <w:lang w:val="uk-UA"/>
        </w:rPr>
        <w:t>Діазобактерин</w:t>
      </w:r>
      <w:r w:rsidRPr="00363AEF">
        <w:rPr>
          <w:rFonts w:ascii="Times New Roman" w:hAnsi="Times New Roman"/>
          <w:sz w:val="28"/>
          <w:szCs w:val="28"/>
          <w:lang w:val="uk-UA"/>
        </w:rPr>
        <w:t xml:space="preserve"> (ТУ У 24.1-00497360-002:2005) – для покращення азотного живлення та збільшення врожайності озимого жита, гречки, пажитниці однорічної.</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Препарати на основі фосфатмобіліз</w:t>
      </w:r>
      <w:r>
        <w:rPr>
          <w:rFonts w:ascii="Times New Roman" w:hAnsi="Times New Roman"/>
          <w:sz w:val="28"/>
          <w:szCs w:val="28"/>
          <w:lang w:val="uk-UA"/>
        </w:rPr>
        <w:t>ів</w:t>
      </w:r>
      <w:r w:rsidRPr="00363AEF">
        <w:rPr>
          <w:rFonts w:ascii="Times New Roman" w:hAnsi="Times New Roman"/>
          <w:sz w:val="28"/>
          <w:szCs w:val="28"/>
          <w:lang w:val="uk-UA"/>
        </w:rPr>
        <w:t xml:space="preserve">них мікроорганізмів представлені наступними: </w:t>
      </w:r>
      <w:r w:rsidRPr="00363AEF">
        <w:rPr>
          <w:rFonts w:ascii="Times New Roman" w:hAnsi="Times New Roman"/>
          <w:b/>
          <w:bCs/>
          <w:i/>
          <w:sz w:val="28"/>
          <w:szCs w:val="28"/>
          <w:lang w:val="uk-UA"/>
        </w:rPr>
        <w:t>По</w:t>
      </w:r>
      <w:r w:rsidRPr="00363AEF">
        <w:rPr>
          <w:rFonts w:ascii="Times New Roman" w:hAnsi="Times New Roman"/>
          <w:b/>
          <w:i/>
          <w:sz w:val="28"/>
          <w:szCs w:val="28"/>
          <w:lang w:val="uk-UA"/>
        </w:rPr>
        <w:t xml:space="preserve">ліміксобактерин </w:t>
      </w:r>
      <w:r w:rsidRPr="00363AEF">
        <w:rPr>
          <w:rFonts w:ascii="Times New Roman" w:hAnsi="Times New Roman"/>
          <w:sz w:val="28"/>
          <w:szCs w:val="28"/>
          <w:lang w:val="uk-UA"/>
        </w:rPr>
        <w:t>(ТУ У 24.1-00497360-004:2009) для кукурудзи, цукрових буряків, пшениці озимої, льону-довгунця, кукурудзи, соняшнику</w:t>
      </w:r>
      <w:r w:rsidRPr="00363AEF">
        <w:rPr>
          <w:rFonts w:ascii="Times New Roman" w:hAnsi="Times New Roman"/>
          <w:bCs/>
          <w:sz w:val="28"/>
          <w:szCs w:val="28"/>
          <w:lang w:val="uk-UA"/>
        </w:rPr>
        <w:t xml:space="preserve"> та</w:t>
      </w:r>
      <w:r w:rsidRPr="00363AEF">
        <w:rPr>
          <w:rFonts w:ascii="Times New Roman" w:hAnsi="Times New Roman"/>
          <w:b/>
          <w:sz w:val="28"/>
          <w:szCs w:val="28"/>
          <w:lang w:val="uk-UA"/>
        </w:rPr>
        <w:t xml:space="preserve"> </w:t>
      </w:r>
      <w:r w:rsidRPr="00363AEF">
        <w:rPr>
          <w:rFonts w:ascii="Times New Roman" w:hAnsi="Times New Roman"/>
          <w:b/>
          <w:i/>
          <w:sz w:val="28"/>
          <w:szCs w:val="28"/>
          <w:lang w:val="uk-UA"/>
        </w:rPr>
        <w:t>Альбобактерин</w:t>
      </w:r>
      <w:r w:rsidRPr="00363AEF">
        <w:rPr>
          <w:rFonts w:ascii="Times New Roman" w:hAnsi="Times New Roman"/>
          <w:b/>
          <w:sz w:val="28"/>
          <w:szCs w:val="28"/>
          <w:lang w:val="uk-UA"/>
        </w:rPr>
        <w:t xml:space="preserve"> </w:t>
      </w:r>
      <w:r w:rsidRPr="00363AEF">
        <w:rPr>
          <w:rFonts w:ascii="Times New Roman" w:hAnsi="Times New Roman"/>
          <w:sz w:val="28"/>
          <w:szCs w:val="28"/>
          <w:lang w:val="uk-UA"/>
        </w:rPr>
        <w:t>(ТУ У 24.1-00497360-005:2009) для ріпаку</w:t>
      </w:r>
      <w:r>
        <w:rPr>
          <w:rFonts w:ascii="Times New Roman" w:hAnsi="Times New Roman"/>
          <w:sz w:val="28"/>
          <w:szCs w:val="28"/>
          <w:lang w:val="uk-UA"/>
        </w:rPr>
        <w:t xml:space="preserve"> та гірчиці</w:t>
      </w:r>
      <w:r w:rsidRPr="00363AEF">
        <w:rPr>
          <w:rFonts w:ascii="Times New Roman" w:hAnsi="Times New Roman"/>
          <w:sz w:val="28"/>
          <w:szCs w:val="28"/>
          <w:lang w:val="uk-UA"/>
        </w:rPr>
        <w:t>. Важливим аспектом механізму позитивної дії мікробних препаратів є вплив бактерій на доступність важкорозчинних фосфатів ґрунту. Крім того, мікробні метаболіти активно розчиняють мінералофосфати ґрунтів, переводячи їх із запасного пулу в метаболічний. Дієвим інгредієнтом інтродукованих мікроорганізмів є біологічно активні сполуки, які забезпечують рістстимулювальний ефект для рослин. При цьому відмічається інтенсивний розвиток кореневої системи та зростання її абсорбуючої здатності, що також позначається на засвоєнні фосфору сільськогосподарськими культурами.</w:t>
      </w:r>
    </w:p>
    <w:p w:rsidR="00450250" w:rsidRPr="00363AEF" w:rsidRDefault="00450250" w:rsidP="00782D10">
      <w:pPr>
        <w:spacing w:after="0" w:line="360" w:lineRule="auto"/>
        <w:ind w:firstLine="709"/>
        <w:jc w:val="both"/>
        <w:rPr>
          <w:rFonts w:ascii="Times New Roman" w:hAnsi="Times New Roman"/>
          <w:sz w:val="28"/>
          <w:lang w:val="uk-UA"/>
        </w:rPr>
      </w:pPr>
      <w:r w:rsidRPr="00363AEF">
        <w:rPr>
          <w:rFonts w:ascii="Times New Roman" w:hAnsi="Times New Roman"/>
          <w:sz w:val="28"/>
          <w:szCs w:val="28"/>
          <w:lang w:val="uk-UA"/>
        </w:rPr>
        <w:t xml:space="preserve">Ефективним мікробним препаратом широкого спектру дії на продукційний процес сільськогосподарських культур є </w:t>
      </w:r>
      <w:r w:rsidRPr="00363AEF">
        <w:rPr>
          <w:rFonts w:ascii="Times New Roman" w:hAnsi="Times New Roman"/>
          <w:b/>
          <w:bCs/>
          <w:i/>
          <w:sz w:val="28"/>
          <w:szCs w:val="28"/>
          <w:lang w:val="uk-UA"/>
        </w:rPr>
        <w:t>Хетомік</w:t>
      </w:r>
      <w:r w:rsidRPr="00363AEF">
        <w:rPr>
          <w:rFonts w:ascii="Times New Roman" w:hAnsi="Times New Roman"/>
          <w:b/>
          <w:bCs/>
          <w:sz w:val="28"/>
          <w:szCs w:val="28"/>
          <w:lang w:val="uk-UA"/>
        </w:rPr>
        <w:t xml:space="preserve"> </w:t>
      </w:r>
      <w:r w:rsidRPr="00363AEF">
        <w:rPr>
          <w:rFonts w:ascii="Times New Roman" w:hAnsi="Times New Roman"/>
          <w:bCs/>
          <w:sz w:val="28"/>
          <w:szCs w:val="28"/>
          <w:lang w:val="uk-UA"/>
        </w:rPr>
        <w:t>(ТУ У 20.1-00497360-008:2013)</w:t>
      </w:r>
      <w:r w:rsidRPr="00363AEF">
        <w:rPr>
          <w:rFonts w:ascii="Times New Roman" w:hAnsi="Times New Roman"/>
          <w:sz w:val="28"/>
          <w:szCs w:val="28"/>
          <w:lang w:val="uk-UA"/>
        </w:rPr>
        <w:t xml:space="preserve">. </w:t>
      </w:r>
      <w:r w:rsidRPr="00363AEF">
        <w:rPr>
          <w:rFonts w:ascii="Times New Roman" w:hAnsi="Times New Roman"/>
          <w:sz w:val="28"/>
          <w:lang w:val="uk-UA"/>
        </w:rPr>
        <w:t xml:space="preserve">Біоагент Хетоміку – ґрунтовий сапрофітний мікроскопічний гриб </w:t>
      </w:r>
      <w:r w:rsidRPr="00363AEF">
        <w:rPr>
          <w:rFonts w:ascii="Times New Roman" w:hAnsi="Times New Roman"/>
          <w:i/>
          <w:sz w:val="28"/>
          <w:lang w:val="uk-UA"/>
        </w:rPr>
        <w:t>Chaetomium cochliodes</w:t>
      </w:r>
      <w:r w:rsidRPr="00363AEF">
        <w:rPr>
          <w:rFonts w:ascii="Times New Roman" w:hAnsi="Times New Roman"/>
          <w:sz w:val="28"/>
          <w:lang w:val="uk-UA"/>
        </w:rPr>
        <w:t xml:space="preserve"> здатний активно колонізувати кореневу систему багатьох сільськогосподарських культур і виявляти високу антагоністичну активність проти збудників таких хвороб як кореневі гнилі зернових і зернобобових культур; сіра та біла гнилі гороху, сої, соняшнику, овочевих культур; фузаріоз і фузаріозне в'янення гороху, сої, люпину, льону, овочевих культур; фузаріозна гниль і коренеїд цукрових буряків; звичайна і срібляста парша картоплі; ризоктоніоз картоплі та овочевих культур. </w:t>
      </w:r>
    </w:p>
    <w:p w:rsidR="00450250" w:rsidRPr="00363AEF" w:rsidRDefault="00450250" w:rsidP="00782D10">
      <w:pPr>
        <w:shd w:val="clear" w:color="auto" w:fill="FFFFFF"/>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w:t>
      </w:r>
      <w:r w:rsidRPr="00363AEF">
        <w:rPr>
          <w:rFonts w:ascii="Times New Roman" w:hAnsi="Times New Roman"/>
          <w:sz w:val="28"/>
          <w:szCs w:val="28"/>
          <w:lang w:val="uk-UA"/>
        </w:rPr>
        <w:t xml:space="preserve"> Інституті сільськогосподарської мікробіології та агропромислового виробництва НААН створено мікробні препарати комплексної дії – на основі азотфіксувальних бактерій та біологічно активних сполук природного походження (фітогормони, амінокислоти, вітаміни і ін.). Це </w:t>
      </w:r>
      <w:r w:rsidRPr="00363AEF">
        <w:rPr>
          <w:rFonts w:ascii="Times New Roman" w:hAnsi="Times New Roman"/>
          <w:b/>
          <w:bCs/>
          <w:i/>
          <w:sz w:val="28"/>
          <w:szCs w:val="28"/>
          <w:lang w:val="uk-UA"/>
        </w:rPr>
        <w:t>Ризогумін</w:t>
      </w:r>
      <w:r w:rsidRPr="00363AEF">
        <w:rPr>
          <w:rFonts w:ascii="Times New Roman" w:hAnsi="Times New Roman"/>
          <w:b/>
          <w:bCs/>
          <w:sz w:val="28"/>
          <w:szCs w:val="28"/>
          <w:lang w:val="uk-UA"/>
        </w:rPr>
        <w:t xml:space="preserve"> </w:t>
      </w:r>
      <w:r w:rsidRPr="00363AEF">
        <w:rPr>
          <w:rFonts w:ascii="Times New Roman" w:hAnsi="Times New Roman"/>
          <w:sz w:val="28"/>
          <w:szCs w:val="28"/>
          <w:lang w:val="uk-UA"/>
        </w:rPr>
        <w:t>(ТУ У 24.1-00497360-003:2007) для зернобобових культур</w:t>
      </w:r>
      <w:r w:rsidRPr="00363AEF">
        <w:rPr>
          <w:rFonts w:ascii="Times New Roman" w:hAnsi="Times New Roman"/>
          <w:b/>
          <w:bCs/>
          <w:sz w:val="28"/>
          <w:szCs w:val="28"/>
          <w:lang w:val="uk-UA"/>
        </w:rPr>
        <w:t xml:space="preserve">, </w:t>
      </w:r>
      <w:r w:rsidRPr="00363AEF">
        <w:rPr>
          <w:rFonts w:ascii="Times New Roman" w:hAnsi="Times New Roman"/>
          <w:b/>
          <w:bCs/>
          <w:i/>
          <w:sz w:val="28"/>
          <w:szCs w:val="28"/>
          <w:lang w:val="uk-UA"/>
        </w:rPr>
        <w:t xml:space="preserve">Мікрогумін </w:t>
      </w:r>
      <w:r w:rsidRPr="00363AEF">
        <w:rPr>
          <w:rFonts w:ascii="Times New Roman" w:hAnsi="Times New Roman"/>
          <w:sz w:val="28"/>
          <w:szCs w:val="28"/>
          <w:lang w:val="uk-UA"/>
        </w:rPr>
        <w:t>(ТУ У 24.1-00497360-007:2009)</w:t>
      </w:r>
      <w:r w:rsidRPr="00363AEF">
        <w:rPr>
          <w:rFonts w:ascii="Times New Roman" w:hAnsi="Times New Roman"/>
          <w:b/>
          <w:bCs/>
          <w:sz w:val="28"/>
          <w:szCs w:val="28"/>
          <w:lang w:val="uk-UA"/>
        </w:rPr>
        <w:t xml:space="preserve"> </w:t>
      </w:r>
      <w:r w:rsidRPr="00363AEF">
        <w:rPr>
          <w:rFonts w:ascii="Times New Roman" w:hAnsi="Times New Roman"/>
          <w:sz w:val="28"/>
          <w:szCs w:val="28"/>
          <w:lang w:val="uk-UA"/>
        </w:rPr>
        <w:t>для ячменю ярого</w:t>
      </w:r>
      <w:r>
        <w:rPr>
          <w:rFonts w:ascii="Times New Roman" w:hAnsi="Times New Roman"/>
          <w:sz w:val="28"/>
          <w:szCs w:val="28"/>
          <w:lang w:val="uk-UA"/>
        </w:rPr>
        <w:t xml:space="preserve"> та вівса</w:t>
      </w:r>
      <w:r w:rsidRPr="00363AEF">
        <w:rPr>
          <w:rFonts w:ascii="Times New Roman" w:hAnsi="Times New Roman"/>
          <w:sz w:val="28"/>
          <w:szCs w:val="28"/>
          <w:lang w:val="uk-UA"/>
        </w:rPr>
        <w:t>,</w:t>
      </w:r>
      <w:r w:rsidRPr="00363AEF">
        <w:rPr>
          <w:rFonts w:ascii="Times New Roman" w:hAnsi="Times New Roman"/>
          <w:b/>
          <w:bCs/>
          <w:sz w:val="28"/>
          <w:szCs w:val="28"/>
          <w:lang w:val="uk-UA"/>
        </w:rPr>
        <w:t xml:space="preserve"> </w:t>
      </w:r>
      <w:r w:rsidRPr="00363AEF">
        <w:rPr>
          <w:rFonts w:ascii="Times New Roman" w:hAnsi="Times New Roman"/>
          <w:sz w:val="28"/>
          <w:szCs w:val="28"/>
          <w:lang w:val="uk-UA"/>
        </w:rPr>
        <w:t xml:space="preserve">та </w:t>
      </w:r>
      <w:r w:rsidRPr="00363AEF">
        <w:rPr>
          <w:rFonts w:ascii="Times New Roman" w:hAnsi="Times New Roman"/>
          <w:b/>
          <w:bCs/>
          <w:i/>
          <w:sz w:val="28"/>
          <w:szCs w:val="28"/>
          <w:lang w:val="uk-UA"/>
        </w:rPr>
        <w:t>Біогран</w:t>
      </w:r>
      <w:r w:rsidRPr="00363AEF">
        <w:rPr>
          <w:rFonts w:ascii="Times New Roman" w:hAnsi="Times New Roman"/>
          <w:b/>
          <w:bCs/>
          <w:sz w:val="28"/>
          <w:szCs w:val="28"/>
          <w:lang w:val="uk-UA"/>
        </w:rPr>
        <w:t xml:space="preserve"> </w:t>
      </w:r>
      <w:r w:rsidRPr="00363AEF">
        <w:rPr>
          <w:rFonts w:ascii="Times New Roman" w:hAnsi="Times New Roman"/>
          <w:sz w:val="28"/>
          <w:szCs w:val="28"/>
          <w:lang w:val="uk-UA"/>
        </w:rPr>
        <w:t>(ТУ У 24.1-00497360-006:2009) для картоплі, капусти, огірків і томатів.</w:t>
      </w:r>
    </w:p>
    <w:p w:rsidR="00450250" w:rsidRPr="00363AEF" w:rsidRDefault="00450250" w:rsidP="00782D10">
      <w:pPr>
        <w:spacing w:after="0" w:line="360" w:lineRule="auto"/>
        <w:ind w:firstLine="709"/>
        <w:jc w:val="both"/>
        <w:rPr>
          <w:rFonts w:ascii="Times New Roman" w:hAnsi="Times New Roman"/>
          <w:sz w:val="28"/>
          <w:szCs w:val="28"/>
          <w:lang w:val="uk-UA"/>
        </w:rPr>
      </w:pPr>
      <w:r w:rsidRPr="00363AEF">
        <w:rPr>
          <w:rFonts w:ascii="Times New Roman" w:hAnsi="Times New Roman"/>
          <w:sz w:val="28"/>
          <w:szCs w:val="28"/>
          <w:lang w:val="uk-UA"/>
        </w:rPr>
        <w:t xml:space="preserve">Біопрепарати комплексної дії, крім бактеріального компоненту, містять у своєму складі фізіологічно активні речовини біологічного походження, зокрема, фітогормони. За сприятливих умов компоненти біопрепаратів діють на рослину синергічно; за несприятливих, коли дія бактеріального компоненту може бути </w:t>
      </w:r>
      <w:r>
        <w:rPr>
          <w:rFonts w:ascii="Times New Roman" w:hAnsi="Times New Roman"/>
          <w:sz w:val="28"/>
          <w:szCs w:val="28"/>
          <w:lang w:val="uk-UA"/>
        </w:rPr>
        <w:t>послабленою</w:t>
      </w:r>
      <w:r w:rsidRPr="00363AEF">
        <w:rPr>
          <w:rFonts w:ascii="Times New Roman" w:hAnsi="Times New Roman"/>
          <w:sz w:val="28"/>
          <w:szCs w:val="28"/>
          <w:lang w:val="uk-UA"/>
        </w:rPr>
        <w:t>, на продукційний процес культури впливає фізіологічно активний компонент. При цьому гарантується зростання врожайності вже за рахунок інших механізмів, але головна мета – зростання продуктивності агроценозу</w:t>
      </w:r>
      <w:r>
        <w:rPr>
          <w:rFonts w:ascii="Times New Roman" w:hAnsi="Times New Roman"/>
          <w:sz w:val="28"/>
          <w:szCs w:val="28"/>
          <w:lang w:val="uk-UA"/>
        </w:rPr>
        <w:t xml:space="preserve"> </w:t>
      </w:r>
      <w:r w:rsidRPr="00363AEF">
        <w:rPr>
          <w:rFonts w:ascii="Times New Roman" w:hAnsi="Times New Roman"/>
          <w:sz w:val="28"/>
          <w:szCs w:val="28"/>
          <w:lang w:val="uk-UA"/>
        </w:rPr>
        <w:t>– досягається.</w:t>
      </w:r>
    </w:p>
    <w:sectPr w:rsidR="00450250" w:rsidRPr="00363AEF" w:rsidSect="00995268">
      <w:headerReference w:type="even" r:id="rId8"/>
      <w:headerReference w:type="default" r:id="rId9"/>
      <w:footerReference w:type="even" r:id="rId10"/>
      <w:footerReference w:type="default" r:id="rId11"/>
      <w:pgSz w:w="12240" w:h="15840"/>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250" w:rsidRDefault="00450250">
      <w:r>
        <w:separator/>
      </w:r>
    </w:p>
  </w:endnote>
  <w:endnote w:type="continuationSeparator" w:id="0">
    <w:p w:rsidR="00450250" w:rsidRDefault="004502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50" w:rsidRDefault="00450250" w:rsidP="00336C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0250" w:rsidRDefault="00450250" w:rsidP="009952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50" w:rsidRDefault="00450250" w:rsidP="00BC390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250" w:rsidRDefault="00450250">
      <w:r>
        <w:separator/>
      </w:r>
    </w:p>
  </w:footnote>
  <w:footnote w:type="continuationSeparator" w:id="0">
    <w:p w:rsidR="00450250" w:rsidRDefault="004502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50" w:rsidRDefault="00450250" w:rsidP="00336C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0250" w:rsidRDefault="00450250" w:rsidP="0099526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50" w:rsidRDefault="00450250" w:rsidP="00336C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450250" w:rsidRDefault="00450250" w:rsidP="0099526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C3663"/>
    <w:multiLevelType w:val="multilevel"/>
    <w:tmpl w:val="552868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7477C9E"/>
    <w:multiLevelType w:val="multilevel"/>
    <w:tmpl w:val="806047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AB6146D"/>
    <w:multiLevelType w:val="hybridMultilevel"/>
    <w:tmpl w:val="3DF8D092"/>
    <w:lvl w:ilvl="0" w:tplc="06B0F588">
      <w:start w:val="1"/>
      <w:numFmt w:val="decimal"/>
      <w:lvlText w:val="%1."/>
      <w:lvlJc w:val="left"/>
      <w:pPr>
        <w:tabs>
          <w:tab w:val="num" w:pos="720"/>
        </w:tabs>
        <w:ind w:left="720" w:hanging="360"/>
      </w:pPr>
      <w:rPr>
        <w:rFonts w:cs="Times New Roman" w:hint="default"/>
        <w:b w:val="0"/>
      </w:rPr>
    </w:lvl>
    <w:lvl w:ilvl="1" w:tplc="11787880">
      <w:numFmt w:val="none"/>
      <w:lvlText w:val=""/>
      <w:lvlJc w:val="left"/>
      <w:pPr>
        <w:tabs>
          <w:tab w:val="num" w:pos="360"/>
        </w:tabs>
      </w:pPr>
      <w:rPr>
        <w:rFonts w:cs="Times New Roman"/>
      </w:rPr>
    </w:lvl>
    <w:lvl w:ilvl="2" w:tplc="587036CC">
      <w:numFmt w:val="none"/>
      <w:lvlText w:val=""/>
      <w:lvlJc w:val="left"/>
      <w:pPr>
        <w:tabs>
          <w:tab w:val="num" w:pos="360"/>
        </w:tabs>
      </w:pPr>
      <w:rPr>
        <w:rFonts w:cs="Times New Roman"/>
      </w:rPr>
    </w:lvl>
    <w:lvl w:ilvl="3" w:tplc="B0DA12D2">
      <w:numFmt w:val="none"/>
      <w:lvlText w:val=""/>
      <w:lvlJc w:val="left"/>
      <w:pPr>
        <w:tabs>
          <w:tab w:val="num" w:pos="360"/>
        </w:tabs>
      </w:pPr>
      <w:rPr>
        <w:rFonts w:cs="Times New Roman"/>
      </w:rPr>
    </w:lvl>
    <w:lvl w:ilvl="4" w:tplc="66C40E78">
      <w:numFmt w:val="none"/>
      <w:lvlText w:val=""/>
      <w:lvlJc w:val="left"/>
      <w:pPr>
        <w:tabs>
          <w:tab w:val="num" w:pos="360"/>
        </w:tabs>
      </w:pPr>
      <w:rPr>
        <w:rFonts w:cs="Times New Roman"/>
      </w:rPr>
    </w:lvl>
    <w:lvl w:ilvl="5" w:tplc="4CFCBD3C">
      <w:numFmt w:val="none"/>
      <w:lvlText w:val=""/>
      <w:lvlJc w:val="left"/>
      <w:pPr>
        <w:tabs>
          <w:tab w:val="num" w:pos="360"/>
        </w:tabs>
      </w:pPr>
      <w:rPr>
        <w:rFonts w:cs="Times New Roman"/>
      </w:rPr>
    </w:lvl>
    <w:lvl w:ilvl="6" w:tplc="44586074">
      <w:numFmt w:val="none"/>
      <w:lvlText w:val=""/>
      <w:lvlJc w:val="left"/>
      <w:pPr>
        <w:tabs>
          <w:tab w:val="num" w:pos="360"/>
        </w:tabs>
      </w:pPr>
      <w:rPr>
        <w:rFonts w:cs="Times New Roman"/>
      </w:rPr>
    </w:lvl>
    <w:lvl w:ilvl="7" w:tplc="C4FEE558">
      <w:numFmt w:val="none"/>
      <w:lvlText w:val=""/>
      <w:lvlJc w:val="left"/>
      <w:pPr>
        <w:tabs>
          <w:tab w:val="num" w:pos="360"/>
        </w:tabs>
      </w:pPr>
      <w:rPr>
        <w:rFonts w:cs="Times New Roman"/>
      </w:rPr>
    </w:lvl>
    <w:lvl w:ilvl="8" w:tplc="15EC42C0">
      <w:numFmt w:val="none"/>
      <w:lvlText w:val=""/>
      <w:lvlJc w:val="left"/>
      <w:pPr>
        <w:tabs>
          <w:tab w:val="num" w:pos="360"/>
        </w:tabs>
      </w:pPr>
      <w:rPr>
        <w:rFonts w:cs="Times New Roman"/>
      </w:rPr>
    </w:lvl>
  </w:abstractNum>
  <w:abstractNum w:abstractNumId="3">
    <w:nsid w:val="7EFE2DA9"/>
    <w:multiLevelType w:val="hybridMultilevel"/>
    <w:tmpl w:val="34C23DC6"/>
    <w:lvl w:ilvl="0" w:tplc="7D942E3C">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53F0"/>
    <w:rsid w:val="00006024"/>
    <w:rsid w:val="000148A2"/>
    <w:rsid w:val="000173BF"/>
    <w:rsid w:val="00021B62"/>
    <w:rsid w:val="000229F4"/>
    <w:rsid w:val="00022D69"/>
    <w:rsid w:val="0002312E"/>
    <w:rsid w:val="00031DC4"/>
    <w:rsid w:val="00032775"/>
    <w:rsid w:val="00032890"/>
    <w:rsid w:val="000356C1"/>
    <w:rsid w:val="00037C92"/>
    <w:rsid w:val="000419AF"/>
    <w:rsid w:val="0005101A"/>
    <w:rsid w:val="00052E20"/>
    <w:rsid w:val="0005350B"/>
    <w:rsid w:val="00054A04"/>
    <w:rsid w:val="00054C79"/>
    <w:rsid w:val="000552BF"/>
    <w:rsid w:val="000562EC"/>
    <w:rsid w:val="00056E7F"/>
    <w:rsid w:val="0006276F"/>
    <w:rsid w:val="00063199"/>
    <w:rsid w:val="0006372B"/>
    <w:rsid w:val="00065453"/>
    <w:rsid w:val="000667EA"/>
    <w:rsid w:val="00075168"/>
    <w:rsid w:val="000760D3"/>
    <w:rsid w:val="000776DB"/>
    <w:rsid w:val="00081B93"/>
    <w:rsid w:val="0009385E"/>
    <w:rsid w:val="000A1386"/>
    <w:rsid w:val="000A1BF5"/>
    <w:rsid w:val="000B0DE1"/>
    <w:rsid w:val="000B1322"/>
    <w:rsid w:val="000B173A"/>
    <w:rsid w:val="000B1816"/>
    <w:rsid w:val="000B7189"/>
    <w:rsid w:val="000B76C4"/>
    <w:rsid w:val="000B7D8D"/>
    <w:rsid w:val="000C158C"/>
    <w:rsid w:val="000C49F8"/>
    <w:rsid w:val="000C7D0A"/>
    <w:rsid w:val="000D3ED8"/>
    <w:rsid w:val="000D5AD3"/>
    <w:rsid w:val="000E069E"/>
    <w:rsid w:val="000E456C"/>
    <w:rsid w:val="000F13F0"/>
    <w:rsid w:val="000F1EFD"/>
    <w:rsid w:val="000F73EC"/>
    <w:rsid w:val="0010675B"/>
    <w:rsid w:val="00107346"/>
    <w:rsid w:val="00110402"/>
    <w:rsid w:val="00110D10"/>
    <w:rsid w:val="0011576C"/>
    <w:rsid w:val="0011649F"/>
    <w:rsid w:val="00127264"/>
    <w:rsid w:val="0013057F"/>
    <w:rsid w:val="00132489"/>
    <w:rsid w:val="001368CC"/>
    <w:rsid w:val="001423CB"/>
    <w:rsid w:val="0014403F"/>
    <w:rsid w:val="00144A83"/>
    <w:rsid w:val="00152F84"/>
    <w:rsid w:val="00153BD2"/>
    <w:rsid w:val="00156FCB"/>
    <w:rsid w:val="001607D1"/>
    <w:rsid w:val="00162B67"/>
    <w:rsid w:val="0016450C"/>
    <w:rsid w:val="00164E73"/>
    <w:rsid w:val="00165CCC"/>
    <w:rsid w:val="0017012A"/>
    <w:rsid w:val="001730BB"/>
    <w:rsid w:val="00173AD3"/>
    <w:rsid w:val="001774DE"/>
    <w:rsid w:val="0018144F"/>
    <w:rsid w:val="001973E8"/>
    <w:rsid w:val="001A1131"/>
    <w:rsid w:val="001A2761"/>
    <w:rsid w:val="001A4AA6"/>
    <w:rsid w:val="001A610C"/>
    <w:rsid w:val="001B17CC"/>
    <w:rsid w:val="001B2532"/>
    <w:rsid w:val="001B2944"/>
    <w:rsid w:val="001B30FD"/>
    <w:rsid w:val="001C001C"/>
    <w:rsid w:val="001C1022"/>
    <w:rsid w:val="001C33AE"/>
    <w:rsid w:val="001C35B4"/>
    <w:rsid w:val="001C727D"/>
    <w:rsid w:val="001D2F8E"/>
    <w:rsid w:val="001D3A47"/>
    <w:rsid w:val="001D48B1"/>
    <w:rsid w:val="001D5126"/>
    <w:rsid w:val="001E0444"/>
    <w:rsid w:val="001E2998"/>
    <w:rsid w:val="001E3A84"/>
    <w:rsid w:val="001E5960"/>
    <w:rsid w:val="001E7AF6"/>
    <w:rsid w:val="001F1D6A"/>
    <w:rsid w:val="001F77B7"/>
    <w:rsid w:val="002005AB"/>
    <w:rsid w:val="00210590"/>
    <w:rsid w:val="00210CC3"/>
    <w:rsid w:val="002111E4"/>
    <w:rsid w:val="00212564"/>
    <w:rsid w:val="0021371C"/>
    <w:rsid w:val="00213B84"/>
    <w:rsid w:val="00217776"/>
    <w:rsid w:val="00217995"/>
    <w:rsid w:val="0022056F"/>
    <w:rsid w:val="0022079E"/>
    <w:rsid w:val="00220DA7"/>
    <w:rsid w:val="00227A5D"/>
    <w:rsid w:val="00237ACE"/>
    <w:rsid w:val="00242932"/>
    <w:rsid w:val="00242A04"/>
    <w:rsid w:val="00242F6B"/>
    <w:rsid w:val="00251BF7"/>
    <w:rsid w:val="002549DF"/>
    <w:rsid w:val="00262987"/>
    <w:rsid w:val="0026597A"/>
    <w:rsid w:val="00265E11"/>
    <w:rsid w:val="00271F96"/>
    <w:rsid w:val="00275168"/>
    <w:rsid w:val="00275537"/>
    <w:rsid w:val="00276089"/>
    <w:rsid w:val="00281DE1"/>
    <w:rsid w:val="00282928"/>
    <w:rsid w:val="00285D7B"/>
    <w:rsid w:val="00293E20"/>
    <w:rsid w:val="0029442C"/>
    <w:rsid w:val="00294F2D"/>
    <w:rsid w:val="00295C92"/>
    <w:rsid w:val="00295F87"/>
    <w:rsid w:val="00296FB4"/>
    <w:rsid w:val="00297361"/>
    <w:rsid w:val="002A7A65"/>
    <w:rsid w:val="002B3A48"/>
    <w:rsid w:val="002C204A"/>
    <w:rsid w:val="002C5AF5"/>
    <w:rsid w:val="002C6E59"/>
    <w:rsid w:val="002D3F00"/>
    <w:rsid w:val="002D7AD9"/>
    <w:rsid w:val="002E2B7C"/>
    <w:rsid w:val="002E2FAA"/>
    <w:rsid w:val="002E6730"/>
    <w:rsid w:val="002F0097"/>
    <w:rsid w:val="002F15DC"/>
    <w:rsid w:val="002F20BA"/>
    <w:rsid w:val="00305391"/>
    <w:rsid w:val="0031507A"/>
    <w:rsid w:val="00316657"/>
    <w:rsid w:val="00321336"/>
    <w:rsid w:val="0032350E"/>
    <w:rsid w:val="00323ED7"/>
    <w:rsid w:val="00336705"/>
    <w:rsid w:val="00336C77"/>
    <w:rsid w:val="00340FBB"/>
    <w:rsid w:val="003431B4"/>
    <w:rsid w:val="00346AC1"/>
    <w:rsid w:val="00346E6C"/>
    <w:rsid w:val="003475EE"/>
    <w:rsid w:val="00352767"/>
    <w:rsid w:val="00357D19"/>
    <w:rsid w:val="00361E41"/>
    <w:rsid w:val="00362198"/>
    <w:rsid w:val="00363AEF"/>
    <w:rsid w:val="00365910"/>
    <w:rsid w:val="00367931"/>
    <w:rsid w:val="0037008D"/>
    <w:rsid w:val="00376AAB"/>
    <w:rsid w:val="00376AC3"/>
    <w:rsid w:val="00376F91"/>
    <w:rsid w:val="00377754"/>
    <w:rsid w:val="00382F0A"/>
    <w:rsid w:val="0038323F"/>
    <w:rsid w:val="00387A5A"/>
    <w:rsid w:val="00391504"/>
    <w:rsid w:val="00394105"/>
    <w:rsid w:val="00395959"/>
    <w:rsid w:val="00396FAC"/>
    <w:rsid w:val="003A3793"/>
    <w:rsid w:val="003B437A"/>
    <w:rsid w:val="003B4F4D"/>
    <w:rsid w:val="003B7D0E"/>
    <w:rsid w:val="003C3514"/>
    <w:rsid w:val="003C6885"/>
    <w:rsid w:val="003C68F8"/>
    <w:rsid w:val="003D55E8"/>
    <w:rsid w:val="003D7958"/>
    <w:rsid w:val="003E0BC6"/>
    <w:rsid w:val="003E3D6E"/>
    <w:rsid w:val="003E5032"/>
    <w:rsid w:val="003E579B"/>
    <w:rsid w:val="003F06F3"/>
    <w:rsid w:val="003F0DFA"/>
    <w:rsid w:val="003F2819"/>
    <w:rsid w:val="003F374A"/>
    <w:rsid w:val="003F4E21"/>
    <w:rsid w:val="003F708A"/>
    <w:rsid w:val="00403AE1"/>
    <w:rsid w:val="00411E08"/>
    <w:rsid w:val="00415359"/>
    <w:rsid w:val="00416131"/>
    <w:rsid w:val="00416C8D"/>
    <w:rsid w:val="0042449A"/>
    <w:rsid w:val="00431039"/>
    <w:rsid w:val="00432C02"/>
    <w:rsid w:val="00447246"/>
    <w:rsid w:val="00450250"/>
    <w:rsid w:val="0045179C"/>
    <w:rsid w:val="00453EEE"/>
    <w:rsid w:val="00454788"/>
    <w:rsid w:val="004609F9"/>
    <w:rsid w:val="00460A82"/>
    <w:rsid w:val="0046234E"/>
    <w:rsid w:val="00476824"/>
    <w:rsid w:val="004772A1"/>
    <w:rsid w:val="0047781E"/>
    <w:rsid w:val="00477B07"/>
    <w:rsid w:val="00480F3E"/>
    <w:rsid w:val="0048583A"/>
    <w:rsid w:val="00487B80"/>
    <w:rsid w:val="00490214"/>
    <w:rsid w:val="0049070E"/>
    <w:rsid w:val="004954D8"/>
    <w:rsid w:val="00496825"/>
    <w:rsid w:val="004A62F4"/>
    <w:rsid w:val="004B0DBB"/>
    <w:rsid w:val="004B11D0"/>
    <w:rsid w:val="004B136B"/>
    <w:rsid w:val="004B3EEC"/>
    <w:rsid w:val="004B5F37"/>
    <w:rsid w:val="004C2C61"/>
    <w:rsid w:val="004C5D0E"/>
    <w:rsid w:val="004D30B4"/>
    <w:rsid w:val="004E1C28"/>
    <w:rsid w:val="004E1CDD"/>
    <w:rsid w:val="004E554D"/>
    <w:rsid w:val="004E5A00"/>
    <w:rsid w:val="004F3653"/>
    <w:rsid w:val="00503A71"/>
    <w:rsid w:val="00504ADB"/>
    <w:rsid w:val="00506531"/>
    <w:rsid w:val="00517E93"/>
    <w:rsid w:val="0053001F"/>
    <w:rsid w:val="00531813"/>
    <w:rsid w:val="005320AA"/>
    <w:rsid w:val="00535F6F"/>
    <w:rsid w:val="0053781B"/>
    <w:rsid w:val="005515D4"/>
    <w:rsid w:val="005525B8"/>
    <w:rsid w:val="00555D96"/>
    <w:rsid w:val="00557961"/>
    <w:rsid w:val="0056061A"/>
    <w:rsid w:val="0056319C"/>
    <w:rsid w:val="005665BD"/>
    <w:rsid w:val="005672C5"/>
    <w:rsid w:val="0057288B"/>
    <w:rsid w:val="00576C86"/>
    <w:rsid w:val="00577882"/>
    <w:rsid w:val="00582598"/>
    <w:rsid w:val="00585B8D"/>
    <w:rsid w:val="005931B5"/>
    <w:rsid w:val="00594A66"/>
    <w:rsid w:val="00595F56"/>
    <w:rsid w:val="005969FF"/>
    <w:rsid w:val="00596CAC"/>
    <w:rsid w:val="005A6D7C"/>
    <w:rsid w:val="005A7887"/>
    <w:rsid w:val="005B033C"/>
    <w:rsid w:val="005C0A9B"/>
    <w:rsid w:val="005C1178"/>
    <w:rsid w:val="005C58E9"/>
    <w:rsid w:val="005D3FD4"/>
    <w:rsid w:val="005D5ED8"/>
    <w:rsid w:val="005E221A"/>
    <w:rsid w:val="005E41C6"/>
    <w:rsid w:val="005E50F8"/>
    <w:rsid w:val="005E52F5"/>
    <w:rsid w:val="005F3ABE"/>
    <w:rsid w:val="005F496B"/>
    <w:rsid w:val="005F52B7"/>
    <w:rsid w:val="005F5DDE"/>
    <w:rsid w:val="005F6FB6"/>
    <w:rsid w:val="005F79E4"/>
    <w:rsid w:val="00603822"/>
    <w:rsid w:val="00604D38"/>
    <w:rsid w:val="00604F7E"/>
    <w:rsid w:val="0060653E"/>
    <w:rsid w:val="00607BF6"/>
    <w:rsid w:val="00607CB5"/>
    <w:rsid w:val="006123EC"/>
    <w:rsid w:val="00613AB9"/>
    <w:rsid w:val="006154E0"/>
    <w:rsid w:val="0062337B"/>
    <w:rsid w:val="006234B4"/>
    <w:rsid w:val="0062439A"/>
    <w:rsid w:val="00625B47"/>
    <w:rsid w:val="00625FFD"/>
    <w:rsid w:val="00633C56"/>
    <w:rsid w:val="00640267"/>
    <w:rsid w:val="00640F17"/>
    <w:rsid w:val="0064549C"/>
    <w:rsid w:val="006470E2"/>
    <w:rsid w:val="00647A3C"/>
    <w:rsid w:val="00647EAF"/>
    <w:rsid w:val="00650ECD"/>
    <w:rsid w:val="00650F79"/>
    <w:rsid w:val="006514AA"/>
    <w:rsid w:val="00652A5C"/>
    <w:rsid w:val="00652B9F"/>
    <w:rsid w:val="0066423D"/>
    <w:rsid w:val="00670ED3"/>
    <w:rsid w:val="00671740"/>
    <w:rsid w:val="00673DFF"/>
    <w:rsid w:val="00674C87"/>
    <w:rsid w:val="00680BBB"/>
    <w:rsid w:val="00680F9D"/>
    <w:rsid w:val="006827D2"/>
    <w:rsid w:val="006868FB"/>
    <w:rsid w:val="00687DCA"/>
    <w:rsid w:val="00693DF4"/>
    <w:rsid w:val="00693E29"/>
    <w:rsid w:val="006A0231"/>
    <w:rsid w:val="006A1100"/>
    <w:rsid w:val="006A477D"/>
    <w:rsid w:val="006A4EAD"/>
    <w:rsid w:val="006A63F5"/>
    <w:rsid w:val="006B383C"/>
    <w:rsid w:val="006B6818"/>
    <w:rsid w:val="006B7959"/>
    <w:rsid w:val="006C04F3"/>
    <w:rsid w:val="006C504E"/>
    <w:rsid w:val="006C5060"/>
    <w:rsid w:val="006C54D9"/>
    <w:rsid w:val="006C59D5"/>
    <w:rsid w:val="006D1AD6"/>
    <w:rsid w:val="006D3B8F"/>
    <w:rsid w:val="006E1DD5"/>
    <w:rsid w:val="006E2BFE"/>
    <w:rsid w:val="006E2E44"/>
    <w:rsid w:val="006E3DA7"/>
    <w:rsid w:val="006E719B"/>
    <w:rsid w:val="006F3F3F"/>
    <w:rsid w:val="006F6D4F"/>
    <w:rsid w:val="00702718"/>
    <w:rsid w:val="007070D0"/>
    <w:rsid w:val="007076A3"/>
    <w:rsid w:val="00710DE9"/>
    <w:rsid w:val="00711ADB"/>
    <w:rsid w:val="00711C8B"/>
    <w:rsid w:val="00712ECF"/>
    <w:rsid w:val="007130F2"/>
    <w:rsid w:val="007145E4"/>
    <w:rsid w:val="00715118"/>
    <w:rsid w:val="007154D8"/>
    <w:rsid w:val="00715F2C"/>
    <w:rsid w:val="00716623"/>
    <w:rsid w:val="00716BE4"/>
    <w:rsid w:val="00720437"/>
    <w:rsid w:val="0072511E"/>
    <w:rsid w:val="00725543"/>
    <w:rsid w:val="00726D6A"/>
    <w:rsid w:val="0073108A"/>
    <w:rsid w:val="00731754"/>
    <w:rsid w:val="007319B7"/>
    <w:rsid w:val="00734CC8"/>
    <w:rsid w:val="00742971"/>
    <w:rsid w:val="0074591A"/>
    <w:rsid w:val="00745D0C"/>
    <w:rsid w:val="007468C6"/>
    <w:rsid w:val="00751D05"/>
    <w:rsid w:val="00752941"/>
    <w:rsid w:val="00754F90"/>
    <w:rsid w:val="007552F6"/>
    <w:rsid w:val="007553CA"/>
    <w:rsid w:val="00755BC1"/>
    <w:rsid w:val="0076209E"/>
    <w:rsid w:val="00762B74"/>
    <w:rsid w:val="00762CF4"/>
    <w:rsid w:val="00765135"/>
    <w:rsid w:val="00765BF8"/>
    <w:rsid w:val="0078041F"/>
    <w:rsid w:val="0078075A"/>
    <w:rsid w:val="007810D1"/>
    <w:rsid w:val="007822CB"/>
    <w:rsid w:val="00782D10"/>
    <w:rsid w:val="00783905"/>
    <w:rsid w:val="007846AF"/>
    <w:rsid w:val="00786BFC"/>
    <w:rsid w:val="0079193F"/>
    <w:rsid w:val="00796609"/>
    <w:rsid w:val="00796623"/>
    <w:rsid w:val="00796842"/>
    <w:rsid w:val="007A0EB1"/>
    <w:rsid w:val="007A294A"/>
    <w:rsid w:val="007A70A5"/>
    <w:rsid w:val="007A7BA7"/>
    <w:rsid w:val="007B2277"/>
    <w:rsid w:val="007B3BF6"/>
    <w:rsid w:val="007B583D"/>
    <w:rsid w:val="007B6DB7"/>
    <w:rsid w:val="007C0C54"/>
    <w:rsid w:val="007C14C1"/>
    <w:rsid w:val="007C69BE"/>
    <w:rsid w:val="007C6DA1"/>
    <w:rsid w:val="007C7001"/>
    <w:rsid w:val="007D6A5B"/>
    <w:rsid w:val="007E1486"/>
    <w:rsid w:val="007E1862"/>
    <w:rsid w:val="007F0C70"/>
    <w:rsid w:val="007F227E"/>
    <w:rsid w:val="007F2522"/>
    <w:rsid w:val="007F3180"/>
    <w:rsid w:val="007F5887"/>
    <w:rsid w:val="00804FFF"/>
    <w:rsid w:val="0080715B"/>
    <w:rsid w:val="00807903"/>
    <w:rsid w:val="00807ACC"/>
    <w:rsid w:val="00810B10"/>
    <w:rsid w:val="00813939"/>
    <w:rsid w:val="008161C0"/>
    <w:rsid w:val="00825B31"/>
    <w:rsid w:val="00830280"/>
    <w:rsid w:val="00831656"/>
    <w:rsid w:val="00832F10"/>
    <w:rsid w:val="0083515F"/>
    <w:rsid w:val="00843D7E"/>
    <w:rsid w:val="00844AB1"/>
    <w:rsid w:val="00844D46"/>
    <w:rsid w:val="0084573C"/>
    <w:rsid w:val="008524E9"/>
    <w:rsid w:val="00853F3C"/>
    <w:rsid w:val="00855C1F"/>
    <w:rsid w:val="008563F4"/>
    <w:rsid w:val="0086002C"/>
    <w:rsid w:val="0086052F"/>
    <w:rsid w:val="00870567"/>
    <w:rsid w:val="00871385"/>
    <w:rsid w:val="00874E79"/>
    <w:rsid w:val="0087718A"/>
    <w:rsid w:val="00881D59"/>
    <w:rsid w:val="00884B0D"/>
    <w:rsid w:val="00884EC1"/>
    <w:rsid w:val="00887E0E"/>
    <w:rsid w:val="00890B6A"/>
    <w:rsid w:val="0089230E"/>
    <w:rsid w:val="00893AD6"/>
    <w:rsid w:val="00893D6F"/>
    <w:rsid w:val="008A0D11"/>
    <w:rsid w:val="008A1F42"/>
    <w:rsid w:val="008A5AA3"/>
    <w:rsid w:val="008A749B"/>
    <w:rsid w:val="008B2732"/>
    <w:rsid w:val="008B284D"/>
    <w:rsid w:val="008B4B47"/>
    <w:rsid w:val="008B54E3"/>
    <w:rsid w:val="008C63CD"/>
    <w:rsid w:val="008D154A"/>
    <w:rsid w:val="008D4AE0"/>
    <w:rsid w:val="008D501E"/>
    <w:rsid w:val="008D6E99"/>
    <w:rsid w:val="008D71A0"/>
    <w:rsid w:val="008E3A26"/>
    <w:rsid w:val="008E5901"/>
    <w:rsid w:val="008F0D67"/>
    <w:rsid w:val="008F162E"/>
    <w:rsid w:val="008F2C4D"/>
    <w:rsid w:val="008F3140"/>
    <w:rsid w:val="008F4762"/>
    <w:rsid w:val="008F6E7C"/>
    <w:rsid w:val="008F7380"/>
    <w:rsid w:val="00901AF9"/>
    <w:rsid w:val="00906BCE"/>
    <w:rsid w:val="0090701A"/>
    <w:rsid w:val="00907D22"/>
    <w:rsid w:val="00907E3E"/>
    <w:rsid w:val="009121DD"/>
    <w:rsid w:val="009141F8"/>
    <w:rsid w:val="00915853"/>
    <w:rsid w:val="0091638A"/>
    <w:rsid w:val="009201B1"/>
    <w:rsid w:val="00921016"/>
    <w:rsid w:val="00922221"/>
    <w:rsid w:val="00923641"/>
    <w:rsid w:val="0092390E"/>
    <w:rsid w:val="00933139"/>
    <w:rsid w:val="0093425E"/>
    <w:rsid w:val="00934780"/>
    <w:rsid w:val="00936818"/>
    <w:rsid w:val="00937127"/>
    <w:rsid w:val="00937554"/>
    <w:rsid w:val="00940AE0"/>
    <w:rsid w:val="00940D63"/>
    <w:rsid w:val="0094251D"/>
    <w:rsid w:val="00943BDF"/>
    <w:rsid w:val="00943E04"/>
    <w:rsid w:val="00950B66"/>
    <w:rsid w:val="009519CE"/>
    <w:rsid w:val="0095285B"/>
    <w:rsid w:val="00954815"/>
    <w:rsid w:val="009548C7"/>
    <w:rsid w:val="0095513E"/>
    <w:rsid w:val="009555A9"/>
    <w:rsid w:val="009568DE"/>
    <w:rsid w:val="009574BE"/>
    <w:rsid w:val="00970991"/>
    <w:rsid w:val="009719A5"/>
    <w:rsid w:val="00972475"/>
    <w:rsid w:val="009737F5"/>
    <w:rsid w:val="00981842"/>
    <w:rsid w:val="00982B82"/>
    <w:rsid w:val="00983592"/>
    <w:rsid w:val="00983638"/>
    <w:rsid w:val="009867ED"/>
    <w:rsid w:val="009906FE"/>
    <w:rsid w:val="00990E54"/>
    <w:rsid w:val="009911D5"/>
    <w:rsid w:val="00992C77"/>
    <w:rsid w:val="00992F05"/>
    <w:rsid w:val="00995268"/>
    <w:rsid w:val="00995FDA"/>
    <w:rsid w:val="009A2EE3"/>
    <w:rsid w:val="009B1D5F"/>
    <w:rsid w:val="009B2159"/>
    <w:rsid w:val="009B676D"/>
    <w:rsid w:val="009C746E"/>
    <w:rsid w:val="009D0462"/>
    <w:rsid w:val="009D0554"/>
    <w:rsid w:val="009D07C4"/>
    <w:rsid w:val="009D322F"/>
    <w:rsid w:val="009D53F0"/>
    <w:rsid w:val="009E1416"/>
    <w:rsid w:val="009E344C"/>
    <w:rsid w:val="009E5D4B"/>
    <w:rsid w:val="009F2200"/>
    <w:rsid w:val="009F6EF7"/>
    <w:rsid w:val="00A011B2"/>
    <w:rsid w:val="00A01E53"/>
    <w:rsid w:val="00A055D6"/>
    <w:rsid w:val="00A07D58"/>
    <w:rsid w:val="00A1180F"/>
    <w:rsid w:val="00A125B3"/>
    <w:rsid w:val="00A12D4F"/>
    <w:rsid w:val="00A14869"/>
    <w:rsid w:val="00A20CBA"/>
    <w:rsid w:val="00A21604"/>
    <w:rsid w:val="00A2597E"/>
    <w:rsid w:val="00A27111"/>
    <w:rsid w:val="00A32C0E"/>
    <w:rsid w:val="00A37A54"/>
    <w:rsid w:val="00A37DC6"/>
    <w:rsid w:val="00A426E5"/>
    <w:rsid w:val="00A472D0"/>
    <w:rsid w:val="00A47757"/>
    <w:rsid w:val="00A47E5F"/>
    <w:rsid w:val="00A50F6F"/>
    <w:rsid w:val="00A52744"/>
    <w:rsid w:val="00A52C14"/>
    <w:rsid w:val="00A53093"/>
    <w:rsid w:val="00A56EBC"/>
    <w:rsid w:val="00A639B5"/>
    <w:rsid w:val="00A66F06"/>
    <w:rsid w:val="00A71689"/>
    <w:rsid w:val="00A756CD"/>
    <w:rsid w:val="00A77E88"/>
    <w:rsid w:val="00A80844"/>
    <w:rsid w:val="00A811A9"/>
    <w:rsid w:val="00A90871"/>
    <w:rsid w:val="00A909B2"/>
    <w:rsid w:val="00A90CC4"/>
    <w:rsid w:val="00A9113E"/>
    <w:rsid w:val="00A94B72"/>
    <w:rsid w:val="00AA46F7"/>
    <w:rsid w:val="00AA5B4C"/>
    <w:rsid w:val="00AB28BB"/>
    <w:rsid w:val="00AB3063"/>
    <w:rsid w:val="00AB3879"/>
    <w:rsid w:val="00AC2628"/>
    <w:rsid w:val="00AC4197"/>
    <w:rsid w:val="00AC60C9"/>
    <w:rsid w:val="00AC6EDA"/>
    <w:rsid w:val="00AC7C61"/>
    <w:rsid w:val="00AD28E7"/>
    <w:rsid w:val="00AD344C"/>
    <w:rsid w:val="00AD3DB3"/>
    <w:rsid w:val="00AD6DE7"/>
    <w:rsid w:val="00AE50B8"/>
    <w:rsid w:val="00AE768A"/>
    <w:rsid w:val="00AF14A2"/>
    <w:rsid w:val="00AF2603"/>
    <w:rsid w:val="00AF5B3C"/>
    <w:rsid w:val="00B0041E"/>
    <w:rsid w:val="00B02264"/>
    <w:rsid w:val="00B05013"/>
    <w:rsid w:val="00B07276"/>
    <w:rsid w:val="00B1115D"/>
    <w:rsid w:val="00B149C8"/>
    <w:rsid w:val="00B14C38"/>
    <w:rsid w:val="00B14CED"/>
    <w:rsid w:val="00B16013"/>
    <w:rsid w:val="00B231A4"/>
    <w:rsid w:val="00B23FF9"/>
    <w:rsid w:val="00B27896"/>
    <w:rsid w:val="00B37AB5"/>
    <w:rsid w:val="00B401C1"/>
    <w:rsid w:val="00B479AA"/>
    <w:rsid w:val="00B5082E"/>
    <w:rsid w:val="00B51347"/>
    <w:rsid w:val="00B53508"/>
    <w:rsid w:val="00B538C3"/>
    <w:rsid w:val="00B55232"/>
    <w:rsid w:val="00B55BFD"/>
    <w:rsid w:val="00B60F36"/>
    <w:rsid w:val="00B61E6C"/>
    <w:rsid w:val="00B625D6"/>
    <w:rsid w:val="00B6331E"/>
    <w:rsid w:val="00B64488"/>
    <w:rsid w:val="00B65773"/>
    <w:rsid w:val="00B66976"/>
    <w:rsid w:val="00B66CCB"/>
    <w:rsid w:val="00B703B9"/>
    <w:rsid w:val="00B71C81"/>
    <w:rsid w:val="00B727A4"/>
    <w:rsid w:val="00B72DAE"/>
    <w:rsid w:val="00B7592A"/>
    <w:rsid w:val="00B769AD"/>
    <w:rsid w:val="00B80BF3"/>
    <w:rsid w:val="00B81DA8"/>
    <w:rsid w:val="00B8595D"/>
    <w:rsid w:val="00B87548"/>
    <w:rsid w:val="00B9306C"/>
    <w:rsid w:val="00B9361F"/>
    <w:rsid w:val="00B9530E"/>
    <w:rsid w:val="00BA17FB"/>
    <w:rsid w:val="00BA5F63"/>
    <w:rsid w:val="00BA6B6F"/>
    <w:rsid w:val="00BB2E01"/>
    <w:rsid w:val="00BB6C46"/>
    <w:rsid w:val="00BC319D"/>
    <w:rsid w:val="00BC33BE"/>
    <w:rsid w:val="00BC3901"/>
    <w:rsid w:val="00BC4E50"/>
    <w:rsid w:val="00BC5E9B"/>
    <w:rsid w:val="00BC7B0D"/>
    <w:rsid w:val="00BD0013"/>
    <w:rsid w:val="00BD2014"/>
    <w:rsid w:val="00BD6BCD"/>
    <w:rsid w:val="00BF2892"/>
    <w:rsid w:val="00BF32ED"/>
    <w:rsid w:val="00BF609F"/>
    <w:rsid w:val="00C00BB4"/>
    <w:rsid w:val="00C00C36"/>
    <w:rsid w:val="00C02F00"/>
    <w:rsid w:val="00C04F54"/>
    <w:rsid w:val="00C1208E"/>
    <w:rsid w:val="00C1220A"/>
    <w:rsid w:val="00C17842"/>
    <w:rsid w:val="00C20B44"/>
    <w:rsid w:val="00C21013"/>
    <w:rsid w:val="00C24D28"/>
    <w:rsid w:val="00C310DA"/>
    <w:rsid w:val="00C318C6"/>
    <w:rsid w:val="00C3569B"/>
    <w:rsid w:val="00C3715D"/>
    <w:rsid w:val="00C37BDB"/>
    <w:rsid w:val="00C4066F"/>
    <w:rsid w:val="00C40D90"/>
    <w:rsid w:val="00C40E47"/>
    <w:rsid w:val="00C41509"/>
    <w:rsid w:val="00C506F0"/>
    <w:rsid w:val="00C5323C"/>
    <w:rsid w:val="00C56631"/>
    <w:rsid w:val="00C64134"/>
    <w:rsid w:val="00C65A26"/>
    <w:rsid w:val="00C66C02"/>
    <w:rsid w:val="00C67018"/>
    <w:rsid w:val="00C722D1"/>
    <w:rsid w:val="00C8590E"/>
    <w:rsid w:val="00C95386"/>
    <w:rsid w:val="00CA16FB"/>
    <w:rsid w:val="00CA22F1"/>
    <w:rsid w:val="00CA4649"/>
    <w:rsid w:val="00CA6C4F"/>
    <w:rsid w:val="00CB3306"/>
    <w:rsid w:val="00CB342E"/>
    <w:rsid w:val="00CC5231"/>
    <w:rsid w:val="00CD0B50"/>
    <w:rsid w:val="00CD3118"/>
    <w:rsid w:val="00CD4D97"/>
    <w:rsid w:val="00CD60C9"/>
    <w:rsid w:val="00CE1437"/>
    <w:rsid w:val="00CE18E5"/>
    <w:rsid w:val="00CE471E"/>
    <w:rsid w:val="00CE47D0"/>
    <w:rsid w:val="00CF1950"/>
    <w:rsid w:val="00CF2F5E"/>
    <w:rsid w:val="00CF6831"/>
    <w:rsid w:val="00D142DB"/>
    <w:rsid w:val="00D144FD"/>
    <w:rsid w:val="00D15B93"/>
    <w:rsid w:val="00D15BCE"/>
    <w:rsid w:val="00D1745C"/>
    <w:rsid w:val="00D25CB9"/>
    <w:rsid w:val="00D27ED7"/>
    <w:rsid w:val="00D311C9"/>
    <w:rsid w:val="00D32F7D"/>
    <w:rsid w:val="00D33354"/>
    <w:rsid w:val="00D37A2F"/>
    <w:rsid w:val="00D4023C"/>
    <w:rsid w:val="00D41E8B"/>
    <w:rsid w:val="00D4271F"/>
    <w:rsid w:val="00D43EA9"/>
    <w:rsid w:val="00D455A9"/>
    <w:rsid w:val="00D47128"/>
    <w:rsid w:val="00D50F99"/>
    <w:rsid w:val="00D53A06"/>
    <w:rsid w:val="00D53F7C"/>
    <w:rsid w:val="00D549DE"/>
    <w:rsid w:val="00D57D0C"/>
    <w:rsid w:val="00D64F51"/>
    <w:rsid w:val="00D663FE"/>
    <w:rsid w:val="00D71E8A"/>
    <w:rsid w:val="00D725D8"/>
    <w:rsid w:val="00D74608"/>
    <w:rsid w:val="00D74F70"/>
    <w:rsid w:val="00D80CEB"/>
    <w:rsid w:val="00D80CF6"/>
    <w:rsid w:val="00D80F9C"/>
    <w:rsid w:val="00D80FE4"/>
    <w:rsid w:val="00D82F8F"/>
    <w:rsid w:val="00D91D60"/>
    <w:rsid w:val="00D9213C"/>
    <w:rsid w:val="00D92FC4"/>
    <w:rsid w:val="00DA407A"/>
    <w:rsid w:val="00DA6BE5"/>
    <w:rsid w:val="00DB4273"/>
    <w:rsid w:val="00DB5B6C"/>
    <w:rsid w:val="00DB626C"/>
    <w:rsid w:val="00DB763C"/>
    <w:rsid w:val="00DC2E7D"/>
    <w:rsid w:val="00DC429E"/>
    <w:rsid w:val="00DC56AC"/>
    <w:rsid w:val="00DD18DA"/>
    <w:rsid w:val="00DD5532"/>
    <w:rsid w:val="00DD66CD"/>
    <w:rsid w:val="00DD7F05"/>
    <w:rsid w:val="00DF167B"/>
    <w:rsid w:val="00DF3332"/>
    <w:rsid w:val="00DF5BA9"/>
    <w:rsid w:val="00E00924"/>
    <w:rsid w:val="00E05873"/>
    <w:rsid w:val="00E05C8B"/>
    <w:rsid w:val="00E062B9"/>
    <w:rsid w:val="00E0742B"/>
    <w:rsid w:val="00E10474"/>
    <w:rsid w:val="00E131E1"/>
    <w:rsid w:val="00E13A21"/>
    <w:rsid w:val="00E13DAE"/>
    <w:rsid w:val="00E15FF6"/>
    <w:rsid w:val="00E23D7B"/>
    <w:rsid w:val="00E307D0"/>
    <w:rsid w:val="00E30CED"/>
    <w:rsid w:val="00E315FF"/>
    <w:rsid w:val="00E31D27"/>
    <w:rsid w:val="00E324EE"/>
    <w:rsid w:val="00E37667"/>
    <w:rsid w:val="00E428CD"/>
    <w:rsid w:val="00E47304"/>
    <w:rsid w:val="00E57D1D"/>
    <w:rsid w:val="00E62D82"/>
    <w:rsid w:val="00E637F1"/>
    <w:rsid w:val="00E64C99"/>
    <w:rsid w:val="00E727CD"/>
    <w:rsid w:val="00E740F1"/>
    <w:rsid w:val="00E7612A"/>
    <w:rsid w:val="00E83CA1"/>
    <w:rsid w:val="00E83D16"/>
    <w:rsid w:val="00E84728"/>
    <w:rsid w:val="00E84E0A"/>
    <w:rsid w:val="00E8530B"/>
    <w:rsid w:val="00E86EA5"/>
    <w:rsid w:val="00E87A30"/>
    <w:rsid w:val="00E904FC"/>
    <w:rsid w:val="00E94CED"/>
    <w:rsid w:val="00E94F76"/>
    <w:rsid w:val="00E94FD9"/>
    <w:rsid w:val="00E95D64"/>
    <w:rsid w:val="00EA06AE"/>
    <w:rsid w:val="00EA1F53"/>
    <w:rsid w:val="00EA3155"/>
    <w:rsid w:val="00EA6DAE"/>
    <w:rsid w:val="00EB3DB7"/>
    <w:rsid w:val="00EB4538"/>
    <w:rsid w:val="00EB4E35"/>
    <w:rsid w:val="00EB5AD1"/>
    <w:rsid w:val="00EB6972"/>
    <w:rsid w:val="00EC708E"/>
    <w:rsid w:val="00EC795A"/>
    <w:rsid w:val="00ED6456"/>
    <w:rsid w:val="00EE2E56"/>
    <w:rsid w:val="00EE3B15"/>
    <w:rsid w:val="00EE4E46"/>
    <w:rsid w:val="00EF0DCF"/>
    <w:rsid w:val="00EF4D77"/>
    <w:rsid w:val="00EF66DB"/>
    <w:rsid w:val="00EF6E64"/>
    <w:rsid w:val="00F0086E"/>
    <w:rsid w:val="00F03D1F"/>
    <w:rsid w:val="00F0483D"/>
    <w:rsid w:val="00F04EB2"/>
    <w:rsid w:val="00F133E5"/>
    <w:rsid w:val="00F20957"/>
    <w:rsid w:val="00F21DD0"/>
    <w:rsid w:val="00F2799A"/>
    <w:rsid w:val="00F32042"/>
    <w:rsid w:val="00F3225C"/>
    <w:rsid w:val="00F34695"/>
    <w:rsid w:val="00F3689B"/>
    <w:rsid w:val="00F46179"/>
    <w:rsid w:val="00F53BA7"/>
    <w:rsid w:val="00F62CEB"/>
    <w:rsid w:val="00F645EA"/>
    <w:rsid w:val="00F65F39"/>
    <w:rsid w:val="00F6617B"/>
    <w:rsid w:val="00F663D8"/>
    <w:rsid w:val="00F72627"/>
    <w:rsid w:val="00F7520D"/>
    <w:rsid w:val="00F77740"/>
    <w:rsid w:val="00F80F34"/>
    <w:rsid w:val="00F8381C"/>
    <w:rsid w:val="00F84239"/>
    <w:rsid w:val="00F845F1"/>
    <w:rsid w:val="00F90CBF"/>
    <w:rsid w:val="00F91BFD"/>
    <w:rsid w:val="00F92CA6"/>
    <w:rsid w:val="00FA07DD"/>
    <w:rsid w:val="00FA30FE"/>
    <w:rsid w:val="00FB020B"/>
    <w:rsid w:val="00FB0262"/>
    <w:rsid w:val="00FB029D"/>
    <w:rsid w:val="00FB7C47"/>
    <w:rsid w:val="00FC4D4C"/>
    <w:rsid w:val="00FD1610"/>
    <w:rsid w:val="00FD16C6"/>
    <w:rsid w:val="00FE1162"/>
    <w:rsid w:val="00FF1245"/>
    <w:rsid w:val="00FF2EB6"/>
    <w:rsid w:val="00FF3883"/>
    <w:rsid w:val="00FF400D"/>
    <w:rsid w:val="00FF50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3F0"/>
    <w:pPr>
      <w:spacing w:after="200" w:line="276" w:lineRule="auto"/>
    </w:pPr>
    <w:rPr>
      <w:rFonts w:ascii="Calibri" w:hAnsi="Calibri"/>
      <w:lang w:val="en-US" w:eastAsia="en-US"/>
    </w:rPr>
  </w:style>
  <w:style w:type="paragraph" w:styleId="Heading1">
    <w:name w:val="heading 1"/>
    <w:basedOn w:val="Normal"/>
    <w:next w:val="Normal"/>
    <w:link w:val="Heading1Char"/>
    <w:uiPriority w:val="99"/>
    <w:qFormat/>
    <w:rsid w:val="009D53F0"/>
    <w:pPr>
      <w:keepNext/>
      <w:spacing w:after="0" w:line="360" w:lineRule="auto"/>
      <w:ind w:firstLine="900"/>
      <w:jc w:val="both"/>
      <w:outlineLvl w:val="0"/>
    </w:pPr>
    <w:rPr>
      <w:rFonts w:ascii="Times New Roman" w:hAnsi="Times New Roman"/>
      <w:sz w:val="28"/>
      <w:szCs w:val="20"/>
      <w:lang w:val="uk-UA" w:eastAsia="ru-RU"/>
    </w:rPr>
  </w:style>
  <w:style w:type="paragraph" w:styleId="Heading2">
    <w:name w:val="heading 2"/>
    <w:basedOn w:val="Normal"/>
    <w:next w:val="Normal"/>
    <w:link w:val="Heading2Char"/>
    <w:uiPriority w:val="99"/>
    <w:qFormat/>
    <w:rsid w:val="009D53F0"/>
    <w:pPr>
      <w:keepNext/>
      <w:spacing w:before="240" w:after="60"/>
      <w:outlineLvl w:val="1"/>
    </w:pPr>
    <w:rPr>
      <w:rFonts w:ascii="Arial" w:hAnsi="Arial"/>
      <w:b/>
      <w:i/>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53F0"/>
    <w:rPr>
      <w:rFonts w:cs="Times New Roman"/>
      <w:sz w:val="28"/>
      <w:lang w:val="uk-UA"/>
    </w:rPr>
  </w:style>
  <w:style w:type="character" w:customStyle="1" w:styleId="Heading2Char">
    <w:name w:val="Heading 2 Char"/>
    <w:basedOn w:val="DefaultParagraphFont"/>
    <w:link w:val="Heading2"/>
    <w:uiPriority w:val="99"/>
    <w:locked/>
    <w:rsid w:val="009D53F0"/>
    <w:rPr>
      <w:rFonts w:ascii="Arial" w:hAnsi="Arial" w:cs="Times New Roman"/>
      <w:b/>
      <w:i/>
      <w:sz w:val="28"/>
      <w:lang w:val="en-US" w:eastAsia="en-US"/>
    </w:rPr>
  </w:style>
  <w:style w:type="paragraph" w:styleId="NormalWeb">
    <w:name w:val="Normal (Web)"/>
    <w:basedOn w:val="Normal"/>
    <w:uiPriority w:val="99"/>
    <w:rsid w:val="009D53F0"/>
    <w:pPr>
      <w:spacing w:before="100" w:beforeAutospacing="1" w:after="100" w:afterAutospacing="1" w:line="240" w:lineRule="auto"/>
    </w:pPr>
    <w:rPr>
      <w:rFonts w:ascii="Times New Roman" w:hAnsi="Times New Roman"/>
      <w:sz w:val="24"/>
      <w:szCs w:val="24"/>
      <w:lang w:val="ru-RU" w:eastAsia="ru-RU"/>
    </w:rPr>
  </w:style>
  <w:style w:type="paragraph" w:styleId="BodyText">
    <w:name w:val="Body Text"/>
    <w:basedOn w:val="Normal"/>
    <w:link w:val="BodyTextChar"/>
    <w:uiPriority w:val="99"/>
    <w:semiHidden/>
    <w:rsid w:val="009D53F0"/>
    <w:pPr>
      <w:spacing w:after="0" w:line="240" w:lineRule="auto"/>
      <w:jc w:val="center"/>
    </w:pPr>
    <w:rPr>
      <w:rFonts w:ascii="Times New Roman" w:hAnsi="Times New Roman"/>
      <w:b/>
      <w:sz w:val="24"/>
      <w:szCs w:val="20"/>
      <w:lang w:val="uk-UA" w:eastAsia="ru-RU"/>
    </w:rPr>
  </w:style>
  <w:style w:type="character" w:customStyle="1" w:styleId="BodyTextChar">
    <w:name w:val="Body Text Char"/>
    <w:basedOn w:val="DefaultParagraphFont"/>
    <w:link w:val="BodyText"/>
    <w:uiPriority w:val="99"/>
    <w:semiHidden/>
    <w:locked/>
    <w:rsid w:val="009D53F0"/>
    <w:rPr>
      <w:rFonts w:cs="Times New Roman"/>
      <w:b/>
      <w:sz w:val="24"/>
      <w:lang w:val="uk-UA"/>
    </w:rPr>
  </w:style>
  <w:style w:type="paragraph" w:styleId="BodyTextIndent">
    <w:name w:val="Body Text Indent"/>
    <w:basedOn w:val="Normal"/>
    <w:link w:val="BodyTextIndentChar"/>
    <w:uiPriority w:val="99"/>
    <w:rsid w:val="009D53F0"/>
    <w:pPr>
      <w:spacing w:after="120"/>
      <w:ind w:left="283"/>
    </w:pPr>
    <w:rPr>
      <w:szCs w:val="20"/>
    </w:rPr>
  </w:style>
  <w:style w:type="character" w:customStyle="1" w:styleId="BodyTextIndentChar">
    <w:name w:val="Body Text Indent Char"/>
    <w:basedOn w:val="DefaultParagraphFont"/>
    <w:link w:val="BodyTextIndent"/>
    <w:uiPriority w:val="99"/>
    <w:locked/>
    <w:rsid w:val="009D53F0"/>
    <w:rPr>
      <w:rFonts w:ascii="Calibri" w:hAnsi="Calibri" w:cs="Times New Roman"/>
      <w:sz w:val="22"/>
      <w:lang w:val="en-US" w:eastAsia="en-US"/>
    </w:rPr>
  </w:style>
  <w:style w:type="paragraph" w:styleId="BodyTextIndent2">
    <w:name w:val="Body Text Indent 2"/>
    <w:basedOn w:val="Normal"/>
    <w:link w:val="BodyTextIndent2Char"/>
    <w:uiPriority w:val="99"/>
    <w:rsid w:val="009D53F0"/>
    <w:pPr>
      <w:spacing w:after="120" w:line="480" w:lineRule="auto"/>
      <w:ind w:left="283"/>
    </w:pPr>
    <w:rPr>
      <w:szCs w:val="20"/>
    </w:rPr>
  </w:style>
  <w:style w:type="character" w:customStyle="1" w:styleId="BodyTextIndent2Char">
    <w:name w:val="Body Text Indent 2 Char"/>
    <w:basedOn w:val="DefaultParagraphFont"/>
    <w:link w:val="BodyTextIndent2"/>
    <w:uiPriority w:val="99"/>
    <w:locked/>
    <w:rsid w:val="009D53F0"/>
    <w:rPr>
      <w:rFonts w:ascii="Calibri" w:hAnsi="Calibri" w:cs="Times New Roman"/>
      <w:sz w:val="22"/>
      <w:lang w:val="en-US" w:eastAsia="en-US"/>
    </w:rPr>
  </w:style>
  <w:style w:type="paragraph" w:styleId="BodyTextIndent3">
    <w:name w:val="Body Text Indent 3"/>
    <w:basedOn w:val="Normal"/>
    <w:link w:val="BodyTextIndent3Char"/>
    <w:uiPriority w:val="99"/>
    <w:semiHidden/>
    <w:rsid w:val="009D53F0"/>
    <w:pPr>
      <w:spacing w:after="120"/>
      <w:ind w:left="283"/>
    </w:pPr>
    <w:rPr>
      <w:sz w:val="16"/>
      <w:szCs w:val="20"/>
    </w:rPr>
  </w:style>
  <w:style w:type="character" w:customStyle="1" w:styleId="BodyTextIndent3Char">
    <w:name w:val="Body Text Indent 3 Char"/>
    <w:basedOn w:val="DefaultParagraphFont"/>
    <w:link w:val="BodyTextIndent3"/>
    <w:uiPriority w:val="99"/>
    <w:semiHidden/>
    <w:locked/>
    <w:rsid w:val="009D53F0"/>
    <w:rPr>
      <w:rFonts w:ascii="Calibri" w:hAnsi="Calibri" w:cs="Times New Roman"/>
      <w:sz w:val="16"/>
      <w:lang w:val="en-US" w:eastAsia="en-US"/>
    </w:rPr>
  </w:style>
  <w:style w:type="character" w:styleId="Hyperlink">
    <w:name w:val="Hyperlink"/>
    <w:basedOn w:val="DefaultParagraphFont"/>
    <w:uiPriority w:val="99"/>
    <w:rsid w:val="009D53F0"/>
    <w:rPr>
      <w:rFonts w:cs="Times New Roman"/>
      <w:color w:val="0000FF"/>
      <w:u w:val="single"/>
    </w:rPr>
  </w:style>
  <w:style w:type="paragraph" w:customStyle="1" w:styleId="a">
    <w:name w:val="Знак Знак Знак Знак"/>
    <w:basedOn w:val="Normal"/>
    <w:uiPriority w:val="99"/>
    <w:rsid w:val="00476824"/>
    <w:pPr>
      <w:spacing w:after="0" w:line="240" w:lineRule="auto"/>
    </w:pPr>
    <w:rPr>
      <w:rFonts w:ascii="Verdana" w:hAnsi="Verdana" w:cs="Verdana"/>
      <w:sz w:val="24"/>
      <w:szCs w:val="24"/>
    </w:rPr>
  </w:style>
  <w:style w:type="paragraph" w:customStyle="1" w:styleId="1">
    <w:name w:val="Абзац списка1"/>
    <w:basedOn w:val="Normal"/>
    <w:uiPriority w:val="99"/>
    <w:rsid w:val="009E344C"/>
    <w:pPr>
      <w:ind w:left="720"/>
      <w:contextualSpacing/>
    </w:pPr>
    <w:rPr>
      <w:lang w:val="ru-RU"/>
    </w:rPr>
  </w:style>
  <w:style w:type="paragraph" w:styleId="Title">
    <w:name w:val="Title"/>
    <w:basedOn w:val="Normal"/>
    <w:link w:val="TitleChar"/>
    <w:uiPriority w:val="99"/>
    <w:qFormat/>
    <w:rsid w:val="00A50F6F"/>
    <w:pPr>
      <w:spacing w:after="0" w:line="240" w:lineRule="auto"/>
      <w:jc w:val="center"/>
    </w:pPr>
    <w:rPr>
      <w:rFonts w:ascii="Times New Roman" w:hAnsi="Times New Roman"/>
      <w:sz w:val="28"/>
      <w:szCs w:val="20"/>
      <w:lang w:val="uk-UA" w:eastAsia="uk-UA"/>
    </w:rPr>
  </w:style>
  <w:style w:type="character" w:customStyle="1" w:styleId="TitleChar">
    <w:name w:val="Title Char"/>
    <w:basedOn w:val="DefaultParagraphFont"/>
    <w:link w:val="Title"/>
    <w:uiPriority w:val="99"/>
    <w:locked/>
    <w:rsid w:val="00A50F6F"/>
    <w:rPr>
      <w:rFonts w:eastAsia="Times New Roman" w:cs="Times New Roman"/>
      <w:sz w:val="28"/>
      <w:lang w:val="uk-UA" w:eastAsia="uk-UA"/>
    </w:rPr>
  </w:style>
  <w:style w:type="paragraph" w:customStyle="1" w:styleId="msonormalcxspmiddle">
    <w:name w:val="msonormalcxspmiddle"/>
    <w:basedOn w:val="Normal"/>
    <w:uiPriority w:val="99"/>
    <w:rsid w:val="00AD28E7"/>
    <w:pPr>
      <w:spacing w:before="100" w:beforeAutospacing="1" w:after="100" w:afterAutospacing="1" w:line="240" w:lineRule="auto"/>
    </w:pPr>
    <w:rPr>
      <w:rFonts w:ascii="Times New Roman" w:hAnsi="Times New Roman"/>
      <w:sz w:val="24"/>
      <w:szCs w:val="24"/>
      <w:lang w:val="ru-RU" w:eastAsia="ru-RU"/>
    </w:rPr>
  </w:style>
  <w:style w:type="paragraph" w:customStyle="1" w:styleId="Default">
    <w:name w:val="Default"/>
    <w:uiPriority w:val="99"/>
    <w:rsid w:val="00A9113E"/>
    <w:pPr>
      <w:autoSpaceDE w:val="0"/>
      <w:autoSpaceDN w:val="0"/>
      <w:adjustRightInd w:val="0"/>
    </w:pPr>
    <w:rPr>
      <w:color w:val="000000"/>
      <w:sz w:val="24"/>
      <w:szCs w:val="24"/>
    </w:rPr>
  </w:style>
  <w:style w:type="paragraph" w:styleId="Footer">
    <w:name w:val="footer"/>
    <w:basedOn w:val="Normal"/>
    <w:link w:val="FooterChar"/>
    <w:uiPriority w:val="99"/>
    <w:rsid w:val="00995268"/>
    <w:pPr>
      <w:tabs>
        <w:tab w:val="center" w:pos="4677"/>
        <w:tab w:val="right" w:pos="9355"/>
      </w:tabs>
    </w:pPr>
    <w:rPr>
      <w:sz w:val="20"/>
      <w:szCs w:val="20"/>
    </w:rPr>
  </w:style>
  <w:style w:type="character" w:customStyle="1" w:styleId="FooterChar">
    <w:name w:val="Footer Char"/>
    <w:basedOn w:val="DefaultParagraphFont"/>
    <w:link w:val="Footer"/>
    <w:uiPriority w:val="99"/>
    <w:semiHidden/>
    <w:locked/>
    <w:rsid w:val="00E86EA5"/>
    <w:rPr>
      <w:rFonts w:ascii="Calibri" w:hAnsi="Calibri" w:cs="Times New Roman"/>
      <w:lang w:val="en-US" w:eastAsia="en-US"/>
    </w:rPr>
  </w:style>
  <w:style w:type="character" w:styleId="PageNumber">
    <w:name w:val="page number"/>
    <w:basedOn w:val="DefaultParagraphFont"/>
    <w:uiPriority w:val="99"/>
    <w:rsid w:val="00995268"/>
    <w:rPr>
      <w:rFonts w:cs="Times New Roman"/>
    </w:rPr>
  </w:style>
  <w:style w:type="paragraph" w:styleId="Header">
    <w:name w:val="header"/>
    <w:basedOn w:val="Normal"/>
    <w:link w:val="HeaderChar"/>
    <w:uiPriority w:val="99"/>
    <w:rsid w:val="00995268"/>
    <w:pPr>
      <w:tabs>
        <w:tab w:val="center" w:pos="4677"/>
        <w:tab w:val="right" w:pos="9355"/>
      </w:tabs>
    </w:pPr>
    <w:rPr>
      <w:sz w:val="20"/>
      <w:szCs w:val="20"/>
    </w:rPr>
  </w:style>
  <w:style w:type="character" w:customStyle="1" w:styleId="HeaderChar">
    <w:name w:val="Header Char"/>
    <w:basedOn w:val="DefaultParagraphFont"/>
    <w:link w:val="Header"/>
    <w:uiPriority w:val="99"/>
    <w:semiHidden/>
    <w:locked/>
    <w:rsid w:val="00E86EA5"/>
    <w:rPr>
      <w:rFonts w:ascii="Calibri" w:hAnsi="Calibri" w:cs="Times New Roman"/>
      <w:lang w:val="en-US" w:eastAsia="en-US"/>
    </w:rPr>
  </w:style>
  <w:style w:type="paragraph" w:customStyle="1" w:styleId="a0">
    <w:name w:val="Стиль Основной текст с отступом + Черный"/>
    <w:basedOn w:val="Normal"/>
    <w:uiPriority w:val="99"/>
    <w:rsid w:val="00607CB5"/>
    <w:pPr>
      <w:widowControl w:val="0"/>
      <w:autoSpaceDE w:val="0"/>
      <w:autoSpaceDN w:val="0"/>
      <w:adjustRightInd w:val="0"/>
      <w:spacing w:after="0" w:line="240" w:lineRule="auto"/>
    </w:pPr>
    <w:rPr>
      <w:rFonts w:ascii="Times New Roman" w:hAnsi="Times New Roman"/>
      <w:bCs/>
      <w:color w:val="000000"/>
      <w:sz w:val="20"/>
      <w:szCs w:val="20"/>
      <w:lang w:val="ru-RU" w:eastAsia="ru-RU"/>
    </w:rPr>
  </w:style>
  <w:style w:type="paragraph" w:styleId="BodyText2">
    <w:name w:val="Body Text 2"/>
    <w:basedOn w:val="Normal"/>
    <w:link w:val="BodyText2Char"/>
    <w:uiPriority w:val="99"/>
    <w:rsid w:val="00720437"/>
    <w:pPr>
      <w:spacing w:after="120" w:line="480" w:lineRule="auto"/>
    </w:pPr>
  </w:style>
  <w:style w:type="character" w:customStyle="1" w:styleId="BodyText2Char">
    <w:name w:val="Body Text 2 Char"/>
    <w:basedOn w:val="DefaultParagraphFont"/>
    <w:link w:val="BodyText2"/>
    <w:uiPriority w:val="99"/>
    <w:locked/>
    <w:rsid w:val="00720437"/>
    <w:rPr>
      <w:rFonts w:ascii="Calibri" w:hAnsi="Calibri" w:cs="Times New Roman"/>
      <w:sz w:val="22"/>
      <w:lang w:val="en-US" w:eastAsia="en-US"/>
    </w:rPr>
  </w:style>
  <w:style w:type="paragraph" w:styleId="PlainText">
    <w:name w:val="Plain Text"/>
    <w:basedOn w:val="Normal"/>
    <w:link w:val="PlainTextChar"/>
    <w:uiPriority w:val="99"/>
    <w:rsid w:val="00720437"/>
    <w:pPr>
      <w:spacing w:after="0" w:line="240" w:lineRule="auto"/>
    </w:pPr>
    <w:rPr>
      <w:rFonts w:ascii="Courier New" w:hAnsi="Courier New"/>
      <w:sz w:val="20"/>
      <w:szCs w:val="20"/>
      <w:lang w:val="ru-RU" w:eastAsia="ru-RU"/>
    </w:rPr>
  </w:style>
  <w:style w:type="character" w:customStyle="1" w:styleId="PlainTextChar">
    <w:name w:val="Plain Text Char"/>
    <w:basedOn w:val="DefaultParagraphFont"/>
    <w:link w:val="PlainText"/>
    <w:uiPriority w:val="99"/>
    <w:locked/>
    <w:rsid w:val="00720437"/>
    <w:rPr>
      <w:rFonts w:ascii="Courier New" w:hAnsi="Courier New" w:cs="Times New Roman"/>
    </w:rPr>
  </w:style>
  <w:style w:type="character" w:customStyle="1" w:styleId="apple-style-span">
    <w:name w:val="apple-style-span"/>
    <w:uiPriority w:val="99"/>
    <w:rsid w:val="00B9306C"/>
  </w:style>
  <w:style w:type="paragraph" w:styleId="ListParagraph">
    <w:name w:val="List Paragraph"/>
    <w:basedOn w:val="Normal"/>
    <w:uiPriority w:val="99"/>
    <w:qFormat/>
    <w:rsid w:val="00B9306C"/>
    <w:pPr>
      <w:ind w:left="720"/>
      <w:contextualSpacing/>
    </w:pPr>
    <w:rPr>
      <w:lang w:val="ru-RU"/>
    </w:rPr>
  </w:style>
  <w:style w:type="character" w:customStyle="1" w:styleId="apple-converted-space">
    <w:name w:val="apple-converted-space"/>
    <w:uiPriority w:val="99"/>
    <w:rsid w:val="00B65773"/>
  </w:style>
  <w:style w:type="character" w:styleId="Emphasis">
    <w:name w:val="Emphasis"/>
    <w:basedOn w:val="DefaultParagraphFont"/>
    <w:uiPriority w:val="99"/>
    <w:qFormat/>
    <w:rsid w:val="004A62F4"/>
    <w:rPr>
      <w:rFonts w:cs="Times New Roman"/>
      <w:i/>
    </w:rPr>
  </w:style>
  <w:style w:type="character" w:styleId="Strong">
    <w:name w:val="Strong"/>
    <w:basedOn w:val="DefaultParagraphFont"/>
    <w:uiPriority w:val="99"/>
    <w:qFormat/>
    <w:rsid w:val="00EA6DAE"/>
    <w:rPr>
      <w:rFonts w:cs="Times New Roman"/>
      <w:b/>
    </w:rPr>
  </w:style>
  <w:style w:type="paragraph" w:customStyle="1" w:styleId="a1">
    <w:name w:val="Знак Знак"/>
    <w:basedOn w:val="Normal"/>
    <w:uiPriority w:val="99"/>
    <w:rsid w:val="00C41509"/>
    <w:pPr>
      <w:spacing w:after="0" w:line="240" w:lineRule="auto"/>
    </w:pPr>
    <w:rPr>
      <w:rFonts w:ascii="Verdana" w:hAnsi="Verdana" w:cs="Verdana"/>
      <w:sz w:val="20"/>
      <w:szCs w:val="20"/>
    </w:rPr>
  </w:style>
  <w:style w:type="table" w:styleId="TableGrid">
    <w:name w:val="Table Grid"/>
    <w:basedOn w:val="TableNormal"/>
    <w:uiPriority w:val="99"/>
    <w:rsid w:val="007310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9352243">
      <w:marLeft w:val="0"/>
      <w:marRight w:val="0"/>
      <w:marTop w:val="0"/>
      <w:marBottom w:val="0"/>
      <w:divBdr>
        <w:top w:val="none" w:sz="0" w:space="0" w:color="auto"/>
        <w:left w:val="none" w:sz="0" w:space="0" w:color="auto"/>
        <w:bottom w:val="none" w:sz="0" w:space="0" w:color="auto"/>
        <w:right w:val="none" w:sz="0" w:space="0" w:color="auto"/>
      </w:divBdr>
      <w:divsChild>
        <w:div w:id="339352244">
          <w:marLeft w:val="0"/>
          <w:marRight w:val="0"/>
          <w:marTop w:val="0"/>
          <w:marBottom w:val="0"/>
          <w:divBdr>
            <w:top w:val="none" w:sz="0" w:space="0" w:color="auto"/>
            <w:left w:val="none" w:sz="0" w:space="0" w:color="auto"/>
            <w:bottom w:val="none" w:sz="0" w:space="0" w:color="auto"/>
            <w:right w:val="none" w:sz="0" w:space="0" w:color="auto"/>
          </w:divBdr>
          <w:divsChild>
            <w:div w:id="339352242">
              <w:marLeft w:val="0"/>
              <w:marRight w:val="0"/>
              <w:marTop w:val="0"/>
              <w:marBottom w:val="0"/>
              <w:divBdr>
                <w:top w:val="none" w:sz="0" w:space="0" w:color="auto"/>
                <w:left w:val="none" w:sz="0" w:space="0" w:color="auto"/>
                <w:bottom w:val="none" w:sz="0" w:space="0" w:color="auto"/>
                <w:right w:val="none" w:sz="0" w:space="0" w:color="auto"/>
              </w:divBdr>
            </w:div>
            <w:div w:id="339352245">
              <w:marLeft w:val="0"/>
              <w:marRight w:val="0"/>
              <w:marTop w:val="0"/>
              <w:marBottom w:val="0"/>
              <w:divBdr>
                <w:top w:val="none" w:sz="0" w:space="0" w:color="auto"/>
                <w:left w:val="none" w:sz="0" w:space="0" w:color="auto"/>
                <w:bottom w:val="none" w:sz="0" w:space="0" w:color="auto"/>
                <w:right w:val="none" w:sz="0" w:space="0" w:color="auto"/>
              </w:divBdr>
            </w:div>
            <w:div w:id="339352248">
              <w:marLeft w:val="0"/>
              <w:marRight w:val="0"/>
              <w:marTop w:val="0"/>
              <w:marBottom w:val="0"/>
              <w:divBdr>
                <w:top w:val="none" w:sz="0" w:space="0" w:color="auto"/>
                <w:left w:val="none" w:sz="0" w:space="0" w:color="auto"/>
                <w:bottom w:val="none" w:sz="0" w:space="0" w:color="auto"/>
                <w:right w:val="none" w:sz="0" w:space="0" w:color="auto"/>
              </w:divBdr>
            </w:div>
            <w:div w:id="339352249">
              <w:marLeft w:val="0"/>
              <w:marRight w:val="0"/>
              <w:marTop w:val="0"/>
              <w:marBottom w:val="0"/>
              <w:divBdr>
                <w:top w:val="none" w:sz="0" w:space="0" w:color="auto"/>
                <w:left w:val="none" w:sz="0" w:space="0" w:color="auto"/>
                <w:bottom w:val="none" w:sz="0" w:space="0" w:color="auto"/>
                <w:right w:val="none" w:sz="0" w:space="0" w:color="auto"/>
              </w:divBdr>
            </w:div>
          </w:divsChild>
        </w:div>
        <w:div w:id="339352246">
          <w:marLeft w:val="0"/>
          <w:marRight w:val="0"/>
          <w:marTop w:val="0"/>
          <w:marBottom w:val="0"/>
          <w:divBdr>
            <w:top w:val="none" w:sz="0" w:space="0" w:color="auto"/>
            <w:left w:val="none" w:sz="0" w:space="0" w:color="auto"/>
            <w:bottom w:val="none" w:sz="0" w:space="0" w:color="auto"/>
            <w:right w:val="none" w:sz="0" w:space="0" w:color="auto"/>
          </w:divBdr>
          <w:divsChild>
            <w:div w:id="339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2247">
      <w:marLeft w:val="0"/>
      <w:marRight w:val="0"/>
      <w:marTop w:val="0"/>
      <w:marBottom w:val="0"/>
      <w:divBdr>
        <w:top w:val="none" w:sz="0" w:space="0" w:color="auto"/>
        <w:left w:val="none" w:sz="0" w:space="0" w:color="auto"/>
        <w:bottom w:val="none" w:sz="0" w:space="0" w:color="auto"/>
        <w:right w:val="none" w:sz="0" w:space="0" w:color="auto"/>
      </w:divBdr>
    </w:div>
    <w:div w:id="339352250">
      <w:marLeft w:val="0"/>
      <w:marRight w:val="0"/>
      <w:marTop w:val="0"/>
      <w:marBottom w:val="0"/>
      <w:divBdr>
        <w:top w:val="none" w:sz="0" w:space="0" w:color="auto"/>
        <w:left w:val="none" w:sz="0" w:space="0" w:color="auto"/>
        <w:bottom w:val="none" w:sz="0" w:space="0" w:color="auto"/>
        <w:right w:val="none" w:sz="0" w:space="0" w:color="auto"/>
      </w:divBdr>
    </w:div>
    <w:div w:id="3393522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groscience.com.ua/khlormekvat-khloryd-75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216</TotalTime>
  <Pages>47</Pages>
  <Words>12404</Words>
  <Characters>-32766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Головне управління агропромислового розвитку Чернігівської обласної державної адміністрації</dc:title>
  <dc:subject/>
  <dc:creator>user</dc:creator>
  <cp:keywords/>
  <dc:description/>
  <cp:lastModifiedBy>Пользователь Windows</cp:lastModifiedBy>
  <cp:revision>4</cp:revision>
  <cp:lastPrinted>2016-03-13T14:46:00Z</cp:lastPrinted>
  <dcterms:created xsi:type="dcterms:W3CDTF">2020-03-16T10:55:00Z</dcterms:created>
  <dcterms:modified xsi:type="dcterms:W3CDTF">2020-03-19T09:04:00Z</dcterms:modified>
</cp:coreProperties>
</file>